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BF4" w:rsidRPr="00222DCD" w:rsidRDefault="00222DCD" w:rsidP="00222DCD">
      <w:pPr>
        <w:spacing w:after="0" w:line="240" w:lineRule="auto"/>
        <w:ind w:left="-284"/>
        <w:jc w:val="center"/>
        <w:rPr>
          <w:rFonts w:ascii="Arial" w:hAnsi="Arial" w:cs="Arial"/>
          <w:b/>
          <w:caps/>
        </w:rPr>
      </w:pPr>
      <w:r w:rsidRPr="00222DCD">
        <w:rPr>
          <w:rFonts w:ascii="Arial" w:hAnsi="Arial" w:cs="Arial"/>
          <w:b/>
          <w:caps/>
        </w:rPr>
        <w:t>Autismushilfe Ostschweiz</w:t>
      </w:r>
    </w:p>
    <w:p w:rsidR="00222DCD" w:rsidRPr="00222DCD" w:rsidRDefault="00222DCD" w:rsidP="00222DCD">
      <w:pPr>
        <w:spacing w:after="0" w:line="240" w:lineRule="auto"/>
        <w:ind w:left="-284"/>
        <w:jc w:val="center"/>
        <w:rPr>
          <w:rFonts w:ascii="Arial" w:hAnsi="Arial" w:cs="Arial"/>
          <w:b/>
        </w:rPr>
      </w:pPr>
    </w:p>
    <w:p w:rsidR="00222DCD" w:rsidRDefault="00222DCD" w:rsidP="00222DCD">
      <w:pPr>
        <w:spacing w:after="0" w:line="240" w:lineRule="auto"/>
        <w:ind w:left="-284"/>
        <w:jc w:val="center"/>
        <w:rPr>
          <w:rFonts w:ascii="Arial" w:hAnsi="Arial" w:cs="Arial"/>
          <w:b/>
        </w:rPr>
      </w:pPr>
      <w:r w:rsidRPr="00222DCD">
        <w:rPr>
          <w:rFonts w:ascii="Arial" w:hAnsi="Arial" w:cs="Arial"/>
          <w:b/>
        </w:rPr>
        <w:t>Vereinsstatuten</w:t>
      </w:r>
    </w:p>
    <w:p w:rsidR="00222DCD" w:rsidRDefault="00222DCD" w:rsidP="00222DCD">
      <w:pPr>
        <w:spacing w:line="240" w:lineRule="auto"/>
        <w:rPr>
          <w:rFonts w:ascii="Arial" w:hAnsi="Arial" w:cs="Arial"/>
        </w:rPr>
      </w:pPr>
    </w:p>
    <w:p w:rsidR="00222DCD" w:rsidRPr="00933EF7" w:rsidRDefault="00222DCD" w:rsidP="00222DCD">
      <w:pPr>
        <w:pStyle w:val="Listenabsatz"/>
        <w:numPr>
          <w:ilvl w:val="0"/>
          <w:numId w:val="1"/>
        </w:numPr>
        <w:spacing w:line="240" w:lineRule="auto"/>
        <w:rPr>
          <w:rFonts w:ascii="Arial" w:hAnsi="Arial" w:cs="Arial"/>
          <w:b/>
          <w:i/>
          <w:caps/>
          <w:sz w:val="20"/>
        </w:rPr>
      </w:pPr>
      <w:r w:rsidRPr="00222DCD">
        <w:rPr>
          <w:rFonts w:ascii="Arial" w:hAnsi="Arial" w:cs="Arial"/>
          <w:b/>
          <w:i/>
          <w:caps/>
          <w:sz w:val="20"/>
        </w:rPr>
        <w:t>allgemeine bestimmungen</w:t>
      </w:r>
    </w:p>
    <w:p w:rsidR="00222DCD" w:rsidRPr="00222DCD" w:rsidRDefault="00222DCD" w:rsidP="00222DCD">
      <w:pPr>
        <w:tabs>
          <w:tab w:val="left" w:pos="708"/>
          <w:tab w:val="left" w:pos="1416"/>
          <w:tab w:val="left" w:pos="2124"/>
          <w:tab w:val="left" w:pos="2832"/>
          <w:tab w:val="left" w:pos="3356"/>
        </w:tabs>
        <w:spacing w:line="240" w:lineRule="auto"/>
        <w:ind w:left="360"/>
        <w:rPr>
          <w:rFonts w:ascii="Arial" w:hAnsi="Arial" w:cs="Arial"/>
          <w:b/>
          <w:sz w:val="18"/>
        </w:rPr>
      </w:pPr>
      <w:r w:rsidRPr="00222DCD">
        <w:rPr>
          <w:rFonts w:ascii="Arial" w:hAnsi="Arial" w:cs="Arial"/>
          <w:b/>
          <w:sz w:val="18"/>
        </w:rPr>
        <w:t>Art. 1</w:t>
      </w:r>
      <w:r w:rsidRPr="00222DCD">
        <w:rPr>
          <w:rFonts w:ascii="Arial" w:hAnsi="Arial" w:cs="Arial"/>
          <w:b/>
          <w:sz w:val="18"/>
        </w:rPr>
        <w:tab/>
        <w:t>Name und Sitz</w:t>
      </w:r>
      <w:r w:rsidRPr="00222DCD">
        <w:rPr>
          <w:rFonts w:ascii="Arial" w:hAnsi="Arial" w:cs="Arial"/>
          <w:b/>
          <w:sz w:val="18"/>
        </w:rPr>
        <w:tab/>
      </w:r>
      <w:r w:rsidRPr="00222DCD">
        <w:rPr>
          <w:rFonts w:ascii="Arial" w:hAnsi="Arial" w:cs="Arial"/>
          <w:b/>
          <w:sz w:val="18"/>
        </w:rPr>
        <w:tab/>
      </w:r>
    </w:p>
    <w:p w:rsidR="00222DCD" w:rsidRDefault="00222DCD" w:rsidP="00222DCD">
      <w:pPr>
        <w:tabs>
          <w:tab w:val="left" w:pos="708"/>
          <w:tab w:val="left" w:pos="1416"/>
          <w:tab w:val="left" w:pos="2124"/>
          <w:tab w:val="left" w:pos="2832"/>
          <w:tab w:val="left" w:pos="3356"/>
        </w:tabs>
        <w:spacing w:line="240" w:lineRule="auto"/>
        <w:ind w:left="360"/>
        <w:rPr>
          <w:rFonts w:ascii="Arial" w:hAnsi="Arial" w:cs="Arial"/>
          <w:sz w:val="20"/>
        </w:rPr>
      </w:pPr>
      <w:r>
        <w:rPr>
          <w:rFonts w:ascii="Arial" w:hAnsi="Arial" w:cs="Arial"/>
          <w:sz w:val="20"/>
        </w:rPr>
        <w:t>Unter dem Namen Autismushilfe Ostschweiz besteh</w:t>
      </w:r>
      <w:r w:rsidR="00ED5327">
        <w:rPr>
          <w:rFonts w:ascii="Arial" w:hAnsi="Arial" w:cs="Arial"/>
          <w:sz w:val="20"/>
        </w:rPr>
        <w:t>t</w:t>
      </w:r>
      <w:r>
        <w:rPr>
          <w:rFonts w:ascii="Arial" w:hAnsi="Arial" w:cs="Arial"/>
          <w:sz w:val="20"/>
        </w:rPr>
        <w:t xml:space="preserve"> ein Verein im Sinne von Art 60 ff ZGB mit Sitz an der jeweiligen Adresse der Vereinspräsidentin oder des Vereinspräsidenten.</w:t>
      </w:r>
    </w:p>
    <w:p w:rsidR="00222DCD" w:rsidRDefault="00222DCD" w:rsidP="00222DCD">
      <w:pPr>
        <w:tabs>
          <w:tab w:val="left" w:pos="708"/>
          <w:tab w:val="left" w:pos="1416"/>
          <w:tab w:val="left" w:pos="2124"/>
          <w:tab w:val="left" w:pos="2832"/>
          <w:tab w:val="left" w:pos="3356"/>
        </w:tabs>
        <w:spacing w:line="240" w:lineRule="auto"/>
        <w:ind w:left="360"/>
        <w:rPr>
          <w:rFonts w:ascii="Arial" w:hAnsi="Arial" w:cs="Arial"/>
          <w:b/>
          <w:sz w:val="18"/>
        </w:rPr>
      </w:pPr>
      <w:r w:rsidRPr="00222DCD">
        <w:rPr>
          <w:rFonts w:ascii="Arial" w:hAnsi="Arial" w:cs="Arial"/>
          <w:b/>
          <w:sz w:val="18"/>
        </w:rPr>
        <w:t>Art. 2</w:t>
      </w:r>
      <w:r w:rsidRPr="00222DCD">
        <w:rPr>
          <w:rFonts w:ascii="Arial" w:hAnsi="Arial" w:cs="Arial"/>
          <w:b/>
          <w:sz w:val="18"/>
        </w:rPr>
        <w:tab/>
        <w:t>Unabhängigkeit</w:t>
      </w:r>
    </w:p>
    <w:p w:rsidR="00222DCD" w:rsidRDefault="00222DCD" w:rsidP="00222DCD">
      <w:pPr>
        <w:tabs>
          <w:tab w:val="left" w:pos="708"/>
          <w:tab w:val="left" w:pos="1416"/>
          <w:tab w:val="left" w:pos="2124"/>
          <w:tab w:val="left" w:pos="2832"/>
          <w:tab w:val="left" w:pos="3356"/>
        </w:tabs>
        <w:spacing w:line="240" w:lineRule="auto"/>
        <w:ind w:left="360"/>
        <w:rPr>
          <w:rFonts w:ascii="Arial" w:hAnsi="Arial" w:cs="Arial"/>
          <w:sz w:val="20"/>
        </w:rPr>
      </w:pPr>
      <w:r w:rsidRPr="00222DCD">
        <w:rPr>
          <w:rFonts w:ascii="Arial" w:hAnsi="Arial" w:cs="Arial"/>
          <w:sz w:val="20"/>
        </w:rPr>
        <w:t>Der Verein ist an keine Partei gebunden und von keiner Konfession abhängig. Ebenso wenig ist der Verein einer bestimmten Therapiemethode verpflichtet.</w:t>
      </w:r>
    </w:p>
    <w:p w:rsidR="00222DCD" w:rsidRDefault="00222DCD" w:rsidP="00222DCD">
      <w:pPr>
        <w:tabs>
          <w:tab w:val="left" w:pos="708"/>
          <w:tab w:val="left" w:pos="1416"/>
          <w:tab w:val="left" w:pos="2124"/>
          <w:tab w:val="left" w:pos="2832"/>
          <w:tab w:val="left" w:pos="3356"/>
        </w:tabs>
        <w:spacing w:line="240" w:lineRule="auto"/>
        <w:ind w:left="360"/>
        <w:rPr>
          <w:rFonts w:ascii="Arial" w:hAnsi="Arial" w:cs="Arial"/>
          <w:b/>
          <w:sz w:val="18"/>
        </w:rPr>
      </w:pPr>
      <w:r w:rsidRPr="00222DCD">
        <w:rPr>
          <w:rFonts w:ascii="Arial" w:hAnsi="Arial" w:cs="Arial"/>
          <w:b/>
          <w:sz w:val="18"/>
        </w:rPr>
        <w:t>Art. 3</w:t>
      </w:r>
      <w:r w:rsidRPr="00222DCD">
        <w:rPr>
          <w:rFonts w:ascii="Arial" w:hAnsi="Arial" w:cs="Arial"/>
          <w:b/>
          <w:sz w:val="18"/>
        </w:rPr>
        <w:tab/>
        <w:t>Zweck und Mittel</w:t>
      </w:r>
    </w:p>
    <w:p w:rsidR="00222DCD" w:rsidRDefault="00222DCD" w:rsidP="00222DCD">
      <w:pPr>
        <w:tabs>
          <w:tab w:val="left" w:pos="708"/>
          <w:tab w:val="left" w:pos="1416"/>
          <w:tab w:val="left" w:pos="2124"/>
          <w:tab w:val="left" w:pos="2832"/>
          <w:tab w:val="left" w:pos="3356"/>
        </w:tabs>
        <w:spacing w:line="240" w:lineRule="auto"/>
        <w:ind w:left="360"/>
        <w:rPr>
          <w:rFonts w:ascii="Arial" w:hAnsi="Arial" w:cs="Arial"/>
          <w:sz w:val="20"/>
        </w:rPr>
      </w:pPr>
      <w:r>
        <w:rPr>
          <w:rFonts w:ascii="Arial" w:hAnsi="Arial" w:cs="Arial"/>
          <w:sz w:val="20"/>
        </w:rPr>
        <w:t>Der Verein setzt sich für die Interessen von Menschen mit Autismus oder Störungen aus dem autistischen Spektrum sowie ihren Angehörigen ein und fördert das Verständnis für diese Menschen in der Öffentlichkeit. Er plant, organisiert, betreibt und finanziert eine Fach- und Beratungsstelle für Menschen mit Autismus oder Störungen aus dem autistischem Spektrum und ihre Angehörigen und Kontaktpersonen.</w:t>
      </w:r>
    </w:p>
    <w:p w:rsidR="00222DCD" w:rsidRDefault="00222DCD" w:rsidP="00222DCD">
      <w:pPr>
        <w:tabs>
          <w:tab w:val="left" w:pos="708"/>
          <w:tab w:val="left" w:pos="1416"/>
          <w:tab w:val="left" w:pos="2124"/>
          <w:tab w:val="left" w:pos="2832"/>
          <w:tab w:val="left" w:pos="3356"/>
        </w:tabs>
        <w:spacing w:line="240" w:lineRule="auto"/>
        <w:ind w:left="360"/>
        <w:rPr>
          <w:rFonts w:ascii="Arial" w:hAnsi="Arial" w:cs="Arial"/>
          <w:sz w:val="20"/>
        </w:rPr>
      </w:pPr>
      <w:r>
        <w:rPr>
          <w:rFonts w:ascii="Arial" w:hAnsi="Arial" w:cs="Arial"/>
          <w:sz w:val="20"/>
        </w:rPr>
        <w:t>Der Verein erreicht seinen Zweck insbesondere:</w:t>
      </w:r>
    </w:p>
    <w:p w:rsidR="00222DCD" w:rsidRDefault="00222DCD" w:rsidP="00222DCD">
      <w:pPr>
        <w:tabs>
          <w:tab w:val="left" w:pos="708"/>
          <w:tab w:val="left" w:pos="1416"/>
          <w:tab w:val="left" w:pos="2124"/>
          <w:tab w:val="left" w:pos="2832"/>
          <w:tab w:val="left" w:pos="3356"/>
        </w:tabs>
        <w:spacing w:line="240" w:lineRule="auto"/>
        <w:ind w:left="360"/>
        <w:rPr>
          <w:rFonts w:ascii="Arial" w:hAnsi="Arial" w:cs="Arial"/>
          <w:sz w:val="20"/>
        </w:rPr>
      </w:pPr>
      <w:r>
        <w:rPr>
          <w:rFonts w:ascii="Arial" w:hAnsi="Arial" w:cs="Arial"/>
          <w:sz w:val="20"/>
        </w:rPr>
        <w:tab/>
      </w:r>
      <w:r w:rsidR="00ED5327">
        <w:rPr>
          <w:rFonts w:ascii="Arial" w:hAnsi="Arial" w:cs="Arial"/>
          <w:sz w:val="20"/>
        </w:rPr>
        <w:t>d</w:t>
      </w:r>
      <w:r>
        <w:rPr>
          <w:rFonts w:ascii="Arial" w:hAnsi="Arial" w:cs="Arial"/>
          <w:sz w:val="20"/>
        </w:rPr>
        <w:t>urch permanente Öffentlichkeitsarbeit</w:t>
      </w:r>
    </w:p>
    <w:p w:rsidR="00222DCD" w:rsidRDefault="00222DCD" w:rsidP="00222DCD">
      <w:pPr>
        <w:tabs>
          <w:tab w:val="left" w:pos="708"/>
          <w:tab w:val="left" w:pos="1416"/>
          <w:tab w:val="left" w:pos="2124"/>
          <w:tab w:val="left" w:pos="2832"/>
          <w:tab w:val="left" w:pos="3356"/>
        </w:tabs>
        <w:spacing w:line="240" w:lineRule="auto"/>
        <w:ind w:left="360"/>
        <w:rPr>
          <w:rFonts w:ascii="Arial" w:hAnsi="Arial" w:cs="Arial"/>
          <w:sz w:val="20"/>
        </w:rPr>
      </w:pPr>
      <w:r>
        <w:rPr>
          <w:rFonts w:ascii="Arial" w:hAnsi="Arial" w:cs="Arial"/>
          <w:sz w:val="20"/>
        </w:rPr>
        <w:tab/>
      </w:r>
      <w:r w:rsidR="00ED5327">
        <w:rPr>
          <w:rFonts w:ascii="Arial" w:hAnsi="Arial" w:cs="Arial"/>
          <w:sz w:val="20"/>
        </w:rPr>
        <w:t>i</w:t>
      </w:r>
      <w:r>
        <w:rPr>
          <w:rFonts w:ascii="Arial" w:hAnsi="Arial" w:cs="Arial"/>
          <w:sz w:val="20"/>
        </w:rPr>
        <w:t>ndem er die Fach- und Beratungsstelle durch geeignetes Personal betreibt</w:t>
      </w:r>
    </w:p>
    <w:p w:rsidR="00222DCD" w:rsidRDefault="00ED5327" w:rsidP="00222DCD">
      <w:pPr>
        <w:tabs>
          <w:tab w:val="left" w:pos="708"/>
          <w:tab w:val="left" w:pos="1416"/>
          <w:tab w:val="left" w:pos="2124"/>
          <w:tab w:val="left" w:pos="2832"/>
          <w:tab w:val="left" w:pos="3356"/>
        </w:tabs>
        <w:spacing w:line="240" w:lineRule="auto"/>
        <w:ind w:left="708"/>
        <w:rPr>
          <w:rFonts w:ascii="Arial" w:hAnsi="Arial" w:cs="Arial"/>
          <w:sz w:val="20"/>
        </w:rPr>
      </w:pPr>
      <w:r>
        <w:rPr>
          <w:rFonts w:ascii="Arial" w:hAnsi="Arial" w:cs="Arial"/>
          <w:sz w:val="20"/>
        </w:rPr>
        <w:t>i</w:t>
      </w:r>
      <w:r w:rsidR="00222DCD">
        <w:rPr>
          <w:rFonts w:ascii="Arial" w:hAnsi="Arial" w:cs="Arial"/>
          <w:sz w:val="20"/>
        </w:rPr>
        <w:t>ndem er konkrete Projekte und Vorhaben zur Verbesserung der Situation von Menschen mit Autismus oder Störungen aus dem autistischem Spektrum und ihren Angehörigen plant und realisiert;</w:t>
      </w:r>
    </w:p>
    <w:p w:rsidR="00222DCD" w:rsidRDefault="00ED5327" w:rsidP="00222DCD">
      <w:pPr>
        <w:tabs>
          <w:tab w:val="left" w:pos="708"/>
          <w:tab w:val="left" w:pos="1416"/>
          <w:tab w:val="left" w:pos="2124"/>
          <w:tab w:val="left" w:pos="2832"/>
          <w:tab w:val="left" w:pos="3356"/>
        </w:tabs>
        <w:spacing w:line="240" w:lineRule="auto"/>
        <w:ind w:left="708"/>
        <w:rPr>
          <w:rFonts w:ascii="Arial" w:hAnsi="Arial" w:cs="Arial"/>
          <w:sz w:val="20"/>
        </w:rPr>
      </w:pPr>
      <w:r>
        <w:rPr>
          <w:rFonts w:ascii="Arial" w:hAnsi="Arial" w:cs="Arial"/>
          <w:sz w:val="20"/>
        </w:rPr>
        <w:t>i</w:t>
      </w:r>
      <w:r w:rsidR="00222DCD">
        <w:rPr>
          <w:rFonts w:ascii="Arial" w:hAnsi="Arial" w:cs="Arial"/>
          <w:sz w:val="20"/>
        </w:rPr>
        <w:t>ndem er sich an der politischen Meinungsbildung in Belangen der Hilfe für Menschen mit Autismus oder Störungen aus dem autistischem Spektrum beteiligt.</w:t>
      </w:r>
    </w:p>
    <w:p w:rsidR="00222DCD" w:rsidRDefault="00ED5327" w:rsidP="00222DCD">
      <w:pPr>
        <w:tabs>
          <w:tab w:val="left" w:pos="708"/>
          <w:tab w:val="left" w:pos="1416"/>
          <w:tab w:val="left" w:pos="2124"/>
          <w:tab w:val="left" w:pos="2832"/>
          <w:tab w:val="left" w:pos="3356"/>
        </w:tabs>
        <w:spacing w:line="240" w:lineRule="auto"/>
        <w:ind w:left="708"/>
        <w:rPr>
          <w:rFonts w:ascii="Arial" w:hAnsi="Arial" w:cs="Arial"/>
          <w:sz w:val="20"/>
        </w:rPr>
      </w:pPr>
      <w:r>
        <w:rPr>
          <w:rFonts w:ascii="Arial" w:hAnsi="Arial" w:cs="Arial"/>
          <w:sz w:val="20"/>
        </w:rPr>
        <w:t>i</w:t>
      </w:r>
      <w:r w:rsidR="00222DCD">
        <w:rPr>
          <w:rFonts w:ascii="Arial" w:hAnsi="Arial" w:cs="Arial"/>
          <w:sz w:val="20"/>
        </w:rPr>
        <w:t>ndem er die Interessen seiner Mitglieder gegenüber Behörden und Institutionen wahrt.</w:t>
      </w:r>
    </w:p>
    <w:p w:rsidR="00222DCD" w:rsidRDefault="00ED5327" w:rsidP="00222DCD">
      <w:pPr>
        <w:tabs>
          <w:tab w:val="left" w:pos="708"/>
          <w:tab w:val="left" w:pos="1416"/>
          <w:tab w:val="left" w:pos="2124"/>
          <w:tab w:val="left" w:pos="2832"/>
          <w:tab w:val="left" w:pos="3356"/>
        </w:tabs>
        <w:spacing w:line="240" w:lineRule="auto"/>
        <w:ind w:left="708"/>
        <w:rPr>
          <w:rFonts w:ascii="Arial" w:hAnsi="Arial" w:cs="Arial"/>
          <w:sz w:val="20"/>
        </w:rPr>
      </w:pPr>
      <w:r>
        <w:rPr>
          <w:rFonts w:ascii="Arial" w:hAnsi="Arial" w:cs="Arial"/>
          <w:sz w:val="20"/>
        </w:rPr>
        <w:t>i</w:t>
      </w:r>
      <w:r w:rsidR="00222DCD">
        <w:rPr>
          <w:rFonts w:ascii="Arial" w:hAnsi="Arial" w:cs="Arial"/>
          <w:sz w:val="20"/>
        </w:rPr>
        <w:t>ndem er Verfügungen und Entscheide erwirkt und Rechtsmittel einlegt.</w:t>
      </w:r>
    </w:p>
    <w:p w:rsidR="00222DCD" w:rsidRPr="00933EF7" w:rsidRDefault="00933EF7" w:rsidP="00933EF7">
      <w:pPr>
        <w:pStyle w:val="Listenabsatz"/>
        <w:numPr>
          <w:ilvl w:val="0"/>
          <w:numId w:val="1"/>
        </w:numPr>
        <w:spacing w:line="240" w:lineRule="auto"/>
        <w:rPr>
          <w:rFonts w:ascii="Arial" w:hAnsi="Arial" w:cs="Arial"/>
          <w:sz w:val="20"/>
        </w:rPr>
      </w:pPr>
      <w:r w:rsidRPr="00933EF7">
        <w:rPr>
          <w:rFonts w:ascii="Arial" w:hAnsi="Arial" w:cs="Arial"/>
          <w:b/>
          <w:i/>
          <w:caps/>
          <w:sz w:val="20"/>
        </w:rPr>
        <w:t>mitgliedschaft</w:t>
      </w:r>
    </w:p>
    <w:p w:rsidR="00933EF7" w:rsidRPr="00933EF7" w:rsidRDefault="00933EF7" w:rsidP="00933EF7">
      <w:pPr>
        <w:tabs>
          <w:tab w:val="left" w:pos="708"/>
          <w:tab w:val="left" w:pos="1416"/>
          <w:tab w:val="left" w:pos="2124"/>
          <w:tab w:val="left" w:pos="2832"/>
          <w:tab w:val="left" w:pos="3356"/>
        </w:tabs>
        <w:spacing w:line="240" w:lineRule="auto"/>
        <w:ind w:left="360"/>
        <w:rPr>
          <w:rFonts w:ascii="Arial" w:hAnsi="Arial" w:cs="Arial"/>
          <w:b/>
          <w:sz w:val="18"/>
        </w:rPr>
      </w:pPr>
      <w:r w:rsidRPr="00933EF7">
        <w:rPr>
          <w:rFonts w:ascii="Arial" w:hAnsi="Arial" w:cs="Arial"/>
          <w:b/>
          <w:sz w:val="18"/>
        </w:rPr>
        <w:t>Art. 4</w:t>
      </w:r>
      <w:r w:rsidRPr="00933EF7">
        <w:rPr>
          <w:rFonts w:ascii="Arial" w:hAnsi="Arial" w:cs="Arial"/>
          <w:b/>
          <w:sz w:val="18"/>
        </w:rPr>
        <w:tab/>
        <w:t>Mitglieder</w:t>
      </w:r>
    </w:p>
    <w:p w:rsidR="00933EF7" w:rsidRDefault="00933EF7" w:rsidP="00933EF7">
      <w:pPr>
        <w:tabs>
          <w:tab w:val="left" w:pos="708"/>
          <w:tab w:val="left" w:pos="1416"/>
          <w:tab w:val="left" w:pos="2124"/>
          <w:tab w:val="left" w:pos="2832"/>
          <w:tab w:val="left" w:pos="3356"/>
        </w:tabs>
        <w:spacing w:line="240" w:lineRule="auto"/>
        <w:ind w:left="360"/>
        <w:rPr>
          <w:rFonts w:ascii="Arial" w:hAnsi="Arial" w:cs="Arial"/>
          <w:sz w:val="20"/>
        </w:rPr>
      </w:pPr>
      <w:r>
        <w:rPr>
          <w:rFonts w:ascii="Arial" w:hAnsi="Arial" w:cs="Arial"/>
          <w:sz w:val="20"/>
        </w:rPr>
        <w:t>Mitglieder des Vereins können alle natürlichen und juristischen Personen sowie öffentlich-rechtlichen Körperschaften, Stiftungen und Anstalten werden, die bereit sind, den Zweck des Vereins zu fördern und den statutarischen Verpflichtungen nachzukommen.</w:t>
      </w:r>
    </w:p>
    <w:p w:rsidR="00933EF7" w:rsidRPr="00933EF7" w:rsidRDefault="00933EF7" w:rsidP="00933EF7">
      <w:pPr>
        <w:tabs>
          <w:tab w:val="left" w:pos="708"/>
          <w:tab w:val="left" w:pos="1416"/>
          <w:tab w:val="left" w:pos="2124"/>
          <w:tab w:val="left" w:pos="2832"/>
          <w:tab w:val="left" w:pos="3356"/>
        </w:tabs>
        <w:spacing w:line="240" w:lineRule="auto"/>
        <w:ind w:left="360"/>
        <w:rPr>
          <w:rFonts w:ascii="Arial" w:hAnsi="Arial" w:cs="Arial"/>
          <w:b/>
          <w:sz w:val="18"/>
        </w:rPr>
      </w:pPr>
      <w:r w:rsidRPr="00933EF7">
        <w:rPr>
          <w:rFonts w:ascii="Arial" w:hAnsi="Arial" w:cs="Arial"/>
          <w:b/>
          <w:sz w:val="18"/>
        </w:rPr>
        <w:t>Art. 5</w:t>
      </w:r>
      <w:r w:rsidRPr="00933EF7">
        <w:rPr>
          <w:rFonts w:ascii="Arial" w:hAnsi="Arial" w:cs="Arial"/>
          <w:b/>
          <w:sz w:val="18"/>
        </w:rPr>
        <w:tab/>
        <w:t>Erwerb der Mitgliedschaft</w:t>
      </w:r>
    </w:p>
    <w:p w:rsidR="00933EF7" w:rsidRDefault="00933EF7" w:rsidP="00222DCD">
      <w:pPr>
        <w:tabs>
          <w:tab w:val="left" w:pos="708"/>
          <w:tab w:val="left" w:pos="1416"/>
          <w:tab w:val="left" w:pos="2124"/>
          <w:tab w:val="left" w:pos="2832"/>
          <w:tab w:val="left" w:pos="3356"/>
        </w:tabs>
        <w:spacing w:line="240" w:lineRule="auto"/>
        <w:ind w:left="360"/>
        <w:rPr>
          <w:rFonts w:ascii="Arial" w:hAnsi="Arial" w:cs="Arial"/>
          <w:sz w:val="20"/>
        </w:rPr>
      </w:pPr>
      <w:r>
        <w:rPr>
          <w:rFonts w:ascii="Arial" w:hAnsi="Arial" w:cs="Arial"/>
          <w:sz w:val="20"/>
        </w:rPr>
        <w:t>Die Mitgliedschaft erwirbt wer durch Beschluss des Vorstands aufgenommen worden ist.</w:t>
      </w:r>
    </w:p>
    <w:p w:rsidR="00933EF7" w:rsidRDefault="00933EF7" w:rsidP="00222DCD">
      <w:pPr>
        <w:tabs>
          <w:tab w:val="left" w:pos="708"/>
          <w:tab w:val="left" w:pos="1416"/>
          <w:tab w:val="left" w:pos="2124"/>
          <w:tab w:val="left" w:pos="2832"/>
          <w:tab w:val="left" w:pos="3356"/>
        </w:tabs>
        <w:spacing w:line="240" w:lineRule="auto"/>
        <w:ind w:left="360"/>
        <w:rPr>
          <w:rFonts w:ascii="Arial" w:hAnsi="Arial" w:cs="Arial"/>
          <w:sz w:val="20"/>
        </w:rPr>
      </w:pPr>
      <w:r>
        <w:rPr>
          <w:rFonts w:ascii="Arial" w:hAnsi="Arial" w:cs="Arial"/>
          <w:sz w:val="20"/>
        </w:rPr>
        <w:t>Das Aufnahmegesuch ist schriftlich bei der Vereinspräsidentin oder beim Vereinspräsidenten oder durch die Bezahlung des Mitgliederbeitrags zu stellen.</w:t>
      </w:r>
    </w:p>
    <w:p w:rsidR="00933EF7" w:rsidRPr="00933EF7" w:rsidRDefault="00933EF7" w:rsidP="00222DCD">
      <w:pPr>
        <w:tabs>
          <w:tab w:val="left" w:pos="708"/>
          <w:tab w:val="left" w:pos="1416"/>
          <w:tab w:val="left" w:pos="2124"/>
          <w:tab w:val="left" w:pos="2832"/>
          <w:tab w:val="left" w:pos="3356"/>
        </w:tabs>
        <w:spacing w:line="240" w:lineRule="auto"/>
        <w:ind w:left="360"/>
        <w:rPr>
          <w:rFonts w:ascii="Arial" w:hAnsi="Arial" w:cs="Arial"/>
          <w:b/>
          <w:sz w:val="18"/>
        </w:rPr>
      </w:pPr>
      <w:r w:rsidRPr="00933EF7">
        <w:rPr>
          <w:rFonts w:ascii="Arial" w:hAnsi="Arial" w:cs="Arial"/>
          <w:b/>
          <w:sz w:val="18"/>
        </w:rPr>
        <w:t>Art. 6</w:t>
      </w:r>
      <w:r w:rsidRPr="00933EF7">
        <w:rPr>
          <w:rFonts w:ascii="Arial" w:hAnsi="Arial" w:cs="Arial"/>
          <w:b/>
          <w:sz w:val="18"/>
        </w:rPr>
        <w:tab/>
        <w:t>Beginn der Mitgliedschaft</w:t>
      </w:r>
    </w:p>
    <w:p w:rsidR="00933EF7" w:rsidRDefault="00933EF7" w:rsidP="00222DCD">
      <w:pPr>
        <w:tabs>
          <w:tab w:val="left" w:pos="708"/>
          <w:tab w:val="left" w:pos="1416"/>
          <w:tab w:val="left" w:pos="2124"/>
          <w:tab w:val="left" w:pos="2832"/>
          <w:tab w:val="left" w:pos="3356"/>
        </w:tabs>
        <w:spacing w:line="240" w:lineRule="auto"/>
        <w:ind w:left="360"/>
        <w:rPr>
          <w:rFonts w:ascii="Arial" w:hAnsi="Arial" w:cs="Arial"/>
          <w:sz w:val="20"/>
        </w:rPr>
      </w:pPr>
      <w:r>
        <w:rPr>
          <w:rFonts w:ascii="Arial" w:hAnsi="Arial" w:cs="Arial"/>
          <w:sz w:val="20"/>
        </w:rPr>
        <w:t>Die Mitgliedschaft beginnt wenn der erste Mitgliederbeitrag bezahlt wurde und der Vorstand die Aufnahme des Neumitglieds beschlossen hat.</w:t>
      </w:r>
    </w:p>
    <w:p w:rsidR="00595B8F" w:rsidRDefault="00595B8F" w:rsidP="00222DCD">
      <w:pPr>
        <w:tabs>
          <w:tab w:val="left" w:pos="708"/>
          <w:tab w:val="left" w:pos="1416"/>
          <w:tab w:val="left" w:pos="2124"/>
          <w:tab w:val="left" w:pos="2832"/>
          <w:tab w:val="left" w:pos="3356"/>
        </w:tabs>
        <w:spacing w:line="240" w:lineRule="auto"/>
        <w:ind w:left="360"/>
        <w:rPr>
          <w:rFonts w:ascii="Arial" w:hAnsi="Arial" w:cs="Arial"/>
          <w:b/>
          <w:sz w:val="18"/>
        </w:rPr>
      </w:pPr>
    </w:p>
    <w:p w:rsidR="00595B8F" w:rsidRDefault="00595B8F" w:rsidP="00222DCD">
      <w:pPr>
        <w:tabs>
          <w:tab w:val="left" w:pos="708"/>
          <w:tab w:val="left" w:pos="1416"/>
          <w:tab w:val="left" w:pos="2124"/>
          <w:tab w:val="left" w:pos="2832"/>
          <w:tab w:val="left" w:pos="3356"/>
        </w:tabs>
        <w:spacing w:line="240" w:lineRule="auto"/>
        <w:ind w:left="360"/>
        <w:rPr>
          <w:rFonts w:ascii="Arial" w:hAnsi="Arial" w:cs="Arial"/>
          <w:b/>
          <w:sz w:val="18"/>
        </w:rPr>
      </w:pPr>
    </w:p>
    <w:p w:rsidR="00933EF7" w:rsidRDefault="00933EF7" w:rsidP="00222DCD">
      <w:pPr>
        <w:tabs>
          <w:tab w:val="left" w:pos="708"/>
          <w:tab w:val="left" w:pos="1416"/>
          <w:tab w:val="left" w:pos="2124"/>
          <w:tab w:val="left" w:pos="2832"/>
          <w:tab w:val="left" w:pos="3356"/>
        </w:tabs>
        <w:spacing w:line="240" w:lineRule="auto"/>
        <w:ind w:left="360"/>
        <w:rPr>
          <w:rFonts w:ascii="Arial" w:hAnsi="Arial" w:cs="Arial"/>
          <w:b/>
          <w:sz w:val="18"/>
        </w:rPr>
      </w:pPr>
      <w:r w:rsidRPr="00933EF7">
        <w:rPr>
          <w:rFonts w:ascii="Arial" w:hAnsi="Arial" w:cs="Arial"/>
          <w:b/>
          <w:sz w:val="18"/>
        </w:rPr>
        <w:lastRenderedPageBreak/>
        <w:t>Art. 7 Beendigung</w:t>
      </w:r>
    </w:p>
    <w:p w:rsidR="00933EF7" w:rsidRDefault="00933EF7" w:rsidP="00222DCD">
      <w:pPr>
        <w:tabs>
          <w:tab w:val="left" w:pos="708"/>
          <w:tab w:val="left" w:pos="1416"/>
          <w:tab w:val="left" w:pos="2124"/>
          <w:tab w:val="left" w:pos="2832"/>
          <w:tab w:val="left" w:pos="3356"/>
        </w:tabs>
        <w:spacing w:line="240" w:lineRule="auto"/>
        <w:ind w:left="360"/>
        <w:rPr>
          <w:rFonts w:ascii="Arial" w:hAnsi="Arial" w:cs="Arial"/>
          <w:sz w:val="18"/>
        </w:rPr>
      </w:pPr>
      <w:r>
        <w:rPr>
          <w:rFonts w:ascii="Arial" w:hAnsi="Arial" w:cs="Arial"/>
          <w:sz w:val="18"/>
        </w:rPr>
        <w:t>Die Mitgliedschaft endet durch Tod, Auflösung der juristischen Person, Austritt oder Ausschluss. Der Austritt ist nur auf das Ende eines Vereinsjahres möglich. Er ist dem Vereinsvorstand spätestens zwei Monate vor Ablauf des Vereinsjahres schriftlich anzuzeigen.</w:t>
      </w:r>
    </w:p>
    <w:p w:rsidR="00222DCD" w:rsidRPr="00933EF7" w:rsidRDefault="00933EF7" w:rsidP="00222DCD">
      <w:pPr>
        <w:tabs>
          <w:tab w:val="left" w:pos="708"/>
          <w:tab w:val="left" w:pos="1416"/>
          <w:tab w:val="left" w:pos="2124"/>
          <w:tab w:val="left" w:pos="2832"/>
          <w:tab w:val="left" w:pos="3356"/>
        </w:tabs>
        <w:spacing w:line="240" w:lineRule="auto"/>
        <w:ind w:left="360"/>
        <w:rPr>
          <w:rFonts w:ascii="Arial" w:hAnsi="Arial" w:cs="Arial"/>
          <w:sz w:val="18"/>
        </w:rPr>
      </w:pPr>
      <w:r>
        <w:rPr>
          <w:rFonts w:ascii="Arial" w:hAnsi="Arial" w:cs="Arial"/>
          <w:sz w:val="18"/>
        </w:rPr>
        <w:t>Der Ausschluss von Mitgliedern kann von der Mitgliederversammlung beschlossen werden, wenn sie den Vereinsgrundsätzen zuwider handeln</w:t>
      </w:r>
      <w:r w:rsidR="009B68BA" w:rsidRPr="009B68BA">
        <w:rPr>
          <w:rFonts w:ascii="Arial" w:hAnsi="Arial" w:cs="Arial"/>
          <w:sz w:val="18"/>
        </w:rPr>
        <w:t xml:space="preserve"> </w:t>
      </w:r>
      <w:r w:rsidRPr="00933EF7">
        <w:rPr>
          <w:rFonts w:ascii="Arial" w:hAnsi="Arial" w:cs="Arial"/>
          <w:sz w:val="18"/>
        </w:rPr>
        <w:t>oder dem Verein Schaden zufügen.</w:t>
      </w:r>
    </w:p>
    <w:p w:rsidR="00933EF7" w:rsidRPr="00933EF7" w:rsidRDefault="00933EF7" w:rsidP="00222DCD">
      <w:pPr>
        <w:tabs>
          <w:tab w:val="left" w:pos="708"/>
          <w:tab w:val="left" w:pos="1416"/>
          <w:tab w:val="left" w:pos="2124"/>
          <w:tab w:val="left" w:pos="2832"/>
          <w:tab w:val="left" w:pos="3356"/>
        </w:tabs>
        <w:spacing w:line="240" w:lineRule="auto"/>
        <w:ind w:left="360"/>
        <w:rPr>
          <w:rFonts w:ascii="Arial" w:hAnsi="Arial" w:cs="Arial"/>
          <w:sz w:val="18"/>
        </w:rPr>
      </w:pPr>
      <w:r w:rsidRPr="00933EF7">
        <w:rPr>
          <w:rFonts w:ascii="Arial" w:hAnsi="Arial" w:cs="Arial"/>
          <w:sz w:val="18"/>
        </w:rPr>
        <w:t>Mitglieder, die während zweier aufeinanderfolgender Jahre den Mitgliederbeitrag trotz Mahnung nicht bezahlt haben, können vom Vorstand aus der Mitgliederliste gestrichen werden.</w:t>
      </w:r>
    </w:p>
    <w:p w:rsidR="00933EF7" w:rsidRDefault="00933EF7" w:rsidP="00222DCD">
      <w:pPr>
        <w:tabs>
          <w:tab w:val="left" w:pos="708"/>
          <w:tab w:val="left" w:pos="1416"/>
          <w:tab w:val="left" w:pos="2124"/>
          <w:tab w:val="left" w:pos="2832"/>
          <w:tab w:val="left" w:pos="3356"/>
        </w:tabs>
        <w:spacing w:line="240" w:lineRule="auto"/>
        <w:ind w:left="360"/>
        <w:rPr>
          <w:rFonts w:ascii="Arial" w:hAnsi="Arial" w:cs="Arial"/>
          <w:sz w:val="18"/>
        </w:rPr>
      </w:pPr>
      <w:r>
        <w:rPr>
          <w:rFonts w:ascii="Arial" w:hAnsi="Arial" w:cs="Arial"/>
          <w:sz w:val="18"/>
        </w:rPr>
        <w:t>Ausscheidende Mitglieder haben keinen Anspruch auf die Rückerstattung schon bezahlter Mitgliederbeiträge oder auf einen Anteil am Vereinsvermögen.</w:t>
      </w:r>
    </w:p>
    <w:p w:rsidR="00933EF7" w:rsidRPr="00933EF7" w:rsidRDefault="00933EF7" w:rsidP="00933EF7">
      <w:pPr>
        <w:pStyle w:val="Listenabsatz"/>
        <w:numPr>
          <w:ilvl w:val="0"/>
          <w:numId w:val="1"/>
        </w:numPr>
        <w:tabs>
          <w:tab w:val="left" w:pos="708"/>
          <w:tab w:val="left" w:pos="1416"/>
          <w:tab w:val="left" w:pos="2124"/>
          <w:tab w:val="left" w:pos="2832"/>
          <w:tab w:val="left" w:pos="3356"/>
        </w:tabs>
        <w:spacing w:line="240" w:lineRule="auto"/>
        <w:rPr>
          <w:rFonts w:ascii="Arial" w:hAnsi="Arial" w:cs="Arial"/>
          <w:sz w:val="20"/>
        </w:rPr>
      </w:pPr>
      <w:r w:rsidRPr="00933EF7">
        <w:rPr>
          <w:rFonts w:ascii="Arial" w:hAnsi="Arial" w:cs="Arial"/>
          <w:b/>
          <w:i/>
          <w:caps/>
          <w:sz w:val="20"/>
        </w:rPr>
        <w:t>organisation</w:t>
      </w:r>
    </w:p>
    <w:p w:rsidR="00933EF7" w:rsidRPr="00ED5327" w:rsidRDefault="00595B8F" w:rsidP="00933EF7">
      <w:pPr>
        <w:tabs>
          <w:tab w:val="left" w:pos="708"/>
          <w:tab w:val="left" w:pos="1416"/>
          <w:tab w:val="left" w:pos="2124"/>
          <w:tab w:val="left" w:pos="2832"/>
          <w:tab w:val="left" w:pos="3356"/>
        </w:tabs>
        <w:spacing w:line="240" w:lineRule="auto"/>
        <w:ind w:left="360"/>
        <w:rPr>
          <w:rFonts w:ascii="Arial" w:hAnsi="Arial" w:cs="Arial"/>
          <w:b/>
          <w:sz w:val="18"/>
        </w:rPr>
      </w:pPr>
      <w:r w:rsidRPr="00ED5327">
        <w:rPr>
          <w:rFonts w:ascii="Arial" w:hAnsi="Arial" w:cs="Arial"/>
          <w:b/>
          <w:sz w:val="18"/>
        </w:rPr>
        <w:t>Art. 8</w:t>
      </w:r>
      <w:r w:rsidRPr="00ED5327">
        <w:rPr>
          <w:rFonts w:ascii="Arial" w:hAnsi="Arial" w:cs="Arial"/>
          <w:b/>
          <w:sz w:val="18"/>
        </w:rPr>
        <w:tab/>
        <w:t>Organe</w:t>
      </w:r>
    </w:p>
    <w:p w:rsidR="00595B8F" w:rsidRDefault="001A523F" w:rsidP="00595B8F">
      <w:pPr>
        <w:pStyle w:val="Listenabsatz"/>
        <w:numPr>
          <w:ilvl w:val="0"/>
          <w:numId w:val="2"/>
        </w:numPr>
        <w:tabs>
          <w:tab w:val="left" w:pos="708"/>
          <w:tab w:val="left" w:pos="1416"/>
          <w:tab w:val="left" w:pos="2124"/>
          <w:tab w:val="left" w:pos="2832"/>
          <w:tab w:val="left" w:pos="3356"/>
        </w:tabs>
        <w:spacing w:line="240" w:lineRule="auto"/>
        <w:rPr>
          <w:rFonts w:ascii="Arial" w:hAnsi="Arial" w:cs="Arial"/>
          <w:sz w:val="20"/>
        </w:rPr>
      </w:pPr>
      <w:r>
        <w:rPr>
          <w:rFonts w:ascii="Arial" w:hAnsi="Arial" w:cs="Arial"/>
          <w:sz w:val="20"/>
        </w:rPr>
        <w:t>d</w:t>
      </w:r>
      <w:r w:rsidR="00595B8F">
        <w:rPr>
          <w:rFonts w:ascii="Arial" w:hAnsi="Arial" w:cs="Arial"/>
          <w:sz w:val="20"/>
        </w:rPr>
        <w:t>ie Mitgliederversammlung</w:t>
      </w:r>
    </w:p>
    <w:p w:rsidR="00595B8F" w:rsidRDefault="001A523F" w:rsidP="00595B8F">
      <w:pPr>
        <w:pStyle w:val="Listenabsatz"/>
        <w:numPr>
          <w:ilvl w:val="0"/>
          <w:numId w:val="2"/>
        </w:numPr>
        <w:tabs>
          <w:tab w:val="left" w:pos="708"/>
          <w:tab w:val="left" w:pos="1416"/>
          <w:tab w:val="left" w:pos="2124"/>
          <w:tab w:val="left" w:pos="2832"/>
          <w:tab w:val="left" w:pos="3356"/>
        </w:tabs>
        <w:spacing w:line="240" w:lineRule="auto"/>
        <w:rPr>
          <w:rFonts w:ascii="Arial" w:hAnsi="Arial" w:cs="Arial"/>
          <w:sz w:val="20"/>
        </w:rPr>
      </w:pPr>
      <w:r>
        <w:rPr>
          <w:rFonts w:ascii="Arial" w:hAnsi="Arial" w:cs="Arial"/>
          <w:sz w:val="20"/>
        </w:rPr>
        <w:t>d</w:t>
      </w:r>
      <w:r w:rsidR="00595B8F">
        <w:rPr>
          <w:rFonts w:ascii="Arial" w:hAnsi="Arial" w:cs="Arial"/>
          <w:sz w:val="20"/>
        </w:rPr>
        <w:t>er Vorstand</w:t>
      </w:r>
    </w:p>
    <w:p w:rsidR="00595B8F" w:rsidRPr="006D3237" w:rsidRDefault="001A523F" w:rsidP="006D3237">
      <w:pPr>
        <w:pStyle w:val="Listenabsatz"/>
        <w:numPr>
          <w:ilvl w:val="0"/>
          <w:numId w:val="2"/>
        </w:numPr>
        <w:tabs>
          <w:tab w:val="left" w:pos="708"/>
          <w:tab w:val="left" w:pos="1416"/>
          <w:tab w:val="left" w:pos="2124"/>
          <w:tab w:val="left" w:pos="2832"/>
          <w:tab w:val="left" w:pos="3356"/>
        </w:tabs>
        <w:spacing w:line="240" w:lineRule="auto"/>
        <w:rPr>
          <w:rFonts w:ascii="Arial" w:hAnsi="Arial" w:cs="Arial"/>
          <w:sz w:val="20"/>
        </w:rPr>
      </w:pPr>
      <w:r>
        <w:rPr>
          <w:rFonts w:ascii="Arial" w:hAnsi="Arial" w:cs="Arial"/>
          <w:sz w:val="20"/>
        </w:rPr>
        <w:t>d</w:t>
      </w:r>
      <w:r w:rsidR="00595B8F" w:rsidRPr="006D3237">
        <w:rPr>
          <w:rFonts w:ascii="Arial" w:hAnsi="Arial" w:cs="Arial"/>
          <w:sz w:val="20"/>
        </w:rPr>
        <w:t>ie Revisoren</w:t>
      </w:r>
    </w:p>
    <w:p w:rsidR="00595B8F" w:rsidRDefault="00595B8F" w:rsidP="00595B8F">
      <w:pPr>
        <w:pStyle w:val="Listenabsatz"/>
        <w:tabs>
          <w:tab w:val="left" w:pos="708"/>
          <w:tab w:val="left" w:pos="1416"/>
          <w:tab w:val="left" w:pos="2124"/>
          <w:tab w:val="left" w:pos="2832"/>
          <w:tab w:val="left" w:pos="3356"/>
        </w:tabs>
        <w:spacing w:line="240" w:lineRule="auto"/>
        <w:rPr>
          <w:rFonts w:ascii="Arial" w:hAnsi="Arial" w:cs="Arial"/>
          <w:sz w:val="20"/>
        </w:rPr>
      </w:pPr>
    </w:p>
    <w:p w:rsidR="00595B8F" w:rsidRPr="00595B8F" w:rsidRDefault="00595B8F" w:rsidP="00595B8F">
      <w:pPr>
        <w:pStyle w:val="Listenabsatz"/>
        <w:numPr>
          <w:ilvl w:val="1"/>
          <w:numId w:val="3"/>
        </w:numPr>
        <w:tabs>
          <w:tab w:val="left" w:pos="708"/>
          <w:tab w:val="left" w:pos="1416"/>
          <w:tab w:val="left" w:pos="2124"/>
          <w:tab w:val="left" w:pos="2832"/>
          <w:tab w:val="left" w:pos="3356"/>
        </w:tabs>
        <w:spacing w:line="240" w:lineRule="auto"/>
        <w:rPr>
          <w:rFonts w:ascii="Arial" w:hAnsi="Arial" w:cs="Arial"/>
          <w:b/>
          <w:i/>
          <w:caps/>
          <w:sz w:val="20"/>
        </w:rPr>
      </w:pPr>
      <w:r w:rsidRPr="00595B8F">
        <w:rPr>
          <w:rFonts w:ascii="Arial" w:hAnsi="Arial" w:cs="Arial"/>
          <w:b/>
          <w:i/>
          <w:caps/>
          <w:sz w:val="20"/>
        </w:rPr>
        <w:t>die mitgliederversammlung</w:t>
      </w:r>
    </w:p>
    <w:p w:rsidR="00595B8F" w:rsidRPr="00595B8F" w:rsidRDefault="00595B8F" w:rsidP="00595B8F">
      <w:pPr>
        <w:tabs>
          <w:tab w:val="left" w:pos="708"/>
          <w:tab w:val="left" w:pos="1416"/>
          <w:tab w:val="left" w:pos="2124"/>
          <w:tab w:val="left" w:pos="2832"/>
          <w:tab w:val="left" w:pos="3356"/>
        </w:tabs>
        <w:spacing w:line="240" w:lineRule="auto"/>
        <w:ind w:left="360"/>
        <w:rPr>
          <w:rFonts w:ascii="Arial" w:hAnsi="Arial" w:cs="Arial"/>
          <w:b/>
          <w:sz w:val="18"/>
        </w:rPr>
      </w:pPr>
      <w:r w:rsidRPr="00595B8F">
        <w:rPr>
          <w:rFonts w:ascii="Arial" w:hAnsi="Arial" w:cs="Arial"/>
          <w:b/>
          <w:sz w:val="18"/>
        </w:rPr>
        <w:t>Art. 9</w:t>
      </w:r>
      <w:r w:rsidRPr="00595B8F">
        <w:rPr>
          <w:rFonts w:ascii="Arial" w:hAnsi="Arial" w:cs="Arial"/>
          <w:b/>
          <w:sz w:val="18"/>
        </w:rPr>
        <w:tab/>
        <w:t>Mitgliederversammlung</w:t>
      </w:r>
    </w:p>
    <w:p w:rsidR="00595B8F" w:rsidRDefault="00595B8F" w:rsidP="00595B8F">
      <w:pPr>
        <w:tabs>
          <w:tab w:val="left" w:pos="708"/>
          <w:tab w:val="left" w:pos="1416"/>
          <w:tab w:val="left" w:pos="2124"/>
          <w:tab w:val="left" w:pos="2832"/>
          <w:tab w:val="left" w:pos="3356"/>
        </w:tabs>
        <w:spacing w:line="240" w:lineRule="auto"/>
        <w:rPr>
          <w:rFonts w:ascii="Arial" w:hAnsi="Arial" w:cs="Arial"/>
          <w:sz w:val="20"/>
        </w:rPr>
      </w:pPr>
      <w:r>
        <w:rPr>
          <w:rFonts w:ascii="Arial" w:hAnsi="Arial" w:cs="Arial"/>
          <w:sz w:val="20"/>
        </w:rPr>
        <w:t>Die Mitgliederversammlung ist das oberste Organ des Vereins.</w:t>
      </w:r>
    </w:p>
    <w:p w:rsidR="00595B8F" w:rsidRDefault="00595B8F" w:rsidP="00595B8F">
      <w:pPr>
        <w:tabs>
          <w:tab w:val="left" w:pos="708"/>
          <w:tab w:val="left" w:pos="1416"/>
          <w:tab w:val="left" w:pos="2124"/>
          <w:tab w:val="left" w:pos="2832"/>
          <w:tab w:val="left" w:pos="3356"/>
        </w:tabs>
        <w:spacing w:line="240" w:lineRule="auto"/>
        <w:rPr>
          <w:rFonts w:ascii="Arial" w:hAnsi="Arial" w:cs="Arial"/>
          <w:sz w:val="20"/>
        </w:rPr>
      </w:pPr>
      <w:r>
        <w:rPr>
          <w:rFonts w:ascii="Arial" w:hAnsi="Arial" w:cs="Arial"/>
          <w:sz w:val="20"/>
        </w:rPr>
        <w:t>Sie tritt jährlich mindestens einmal zusammen. Weitere Versammlungen werden vom Vorstand nach Bedarf einberufen. Der Vorstand ist ausserdem verpflichtet, eine Mitgliederversammlung innert Monatsfrist einzuberufen, wenn mindestens ein Fünftel der Mitglieder unter Bekanntgabe der zu behandelnden Traktanden diese verlangt.</w:t>
      </w:r>
    </w:p>
    <w:p w:rsidR="00595B8F" w:rsidRDefault="00595B8F" w:rsidP="00595B8F">
      <w:pPr>
        <w:tabs>
          <w:tab w:val="left" w:pos="708"/>
          <w:tab w:val="left" w:pos="1416"/>
          <w:tab w:val="left" w:pos="2124"/>
          <w:tab w:val="left" w:pos="2832"/>
          <w:tab w:val="left" w:pos="3356"/>
        </w:tabs>
        <w:spacing w:line="240" w:lineRule="auto"/>
        <w:rPr>
          <w:rFonts w:ascii="Arial" w:hAnsi="Arial" w:cs="Arial"/>
          <w:sz w:val="20"/>
        </w:rPr>
      </w:pPr>
      <w:r>
        <w:rPr>
          <w:rFonts w:ascii="Arial" w:hAnsi="Arial" w:cs="Arial"/>
          <w:sz w:val="20"/>
        </w:rPr>
        <w:t>Die Mitglieder sind in jedem Fall schriftlich und unter Bekanntgabe der Traktanden einzuladen. Dabei ist eine Frist von 14 Tagen einzuhalten. Es darf nur über traktandierte Geschäfte Beschluss gefasst werden.</w:t>
      </w:r>
    </w:p>
    <w:p w:rsidR="00595B8F" w:rsidRDefault="00595B8F" w:rsidP="00595B8F">
      <w:pPr>
        <w:tabs>
          <w:tab w:val="left" w:pos="708"/>
          <w:tab w:val="left" w:pos="1416"/>
          <w:tab w:val="left" w:pos="2124"/>
          <w:tab w:val="left" w:pos="2832"/>
          <w:tab w:val="left" w:pos="3356"/>
        </w:tabs>
        <w:spacing w:line="240" w:lineRule="auto"/>
        <w:ind w:left="360"/>
        <w:rPr>
          <w:rFonts w:ascii="Arial" w:hAnsi="Arial" w:cs="Arial"/>
          <w:b/>
          <w:sz w:val="18"/>
        </w:rPr>
      </w:pPr>
      <w:r w:rsidRPr="00595B8F">
        <w:rPr>
          <w:rFonts w:ascii="Arial" w:hAnsi="Arial" w:cs="Arial"/>
          <w:b/>
          <w:sz w:val="18"/>
        </w:rPr>
        <w:t>Art. 10</w:t>
      </w:r>
      <w:r w:rsidRPr="00595B8F">
        <w:rPr>
          <w:rFonts w:ascii="Arial" w:hAnsi="Arial" w:cs="Arial"/>
          <w:b/>
          <w:sz w:val="18"/>
        </w:rPr>
        <w:tab/>
      </w:r>
      <w:r w:rsidRPr="00595B8F">
        <w:rPr>
          <w:rFonts w:ascii="Arial" w:hAnsi="Arial" w:cs="Arial"/>
          <w:b/>
          <w:sz w:val="18"/>
        </w:rPr>
        <w:tab/>
        <w:t>Kompetenzen</w:t>
      </w:r>
    </w:p>
    <w:p w:rsidR="00595B8F" w:rsidRDefault="00595B8F" w:rsidP="00595B8F">
      <w:pPr>
        <w:rPr>
          <w:rFonts w:ascii="Arial" w:hAnsi="Arial" w:cs="Arial"/>
          <w:sz w:val="20"/>
        </w:rPr>
      </w:pPr>
      <w:r>
        <w:rPr>
          <w:rFonts w:ascii="Arial" w:hAnsi="Arial" w:cs="Arial"/>
          <w:sz w:val="20"/>
        </w:rPr>
        <w:t>Die Mitgliederversammlung beschliesst über</w:t>
      </w:r>
    </w:p>
    <w:p w:rsidR="00595B8F" w:rsidRDefault="00595B8F" w:rsidP="00595B8F">
      <w:pPr>
        <w:spacing w:after="0"/>
        <w:rPr>
          <w:rFonts w:ascii="Arial" w:hAnsi="Arial" w:cs="Arial"/>
          <w:sz w:val="20"/>
        </w:rPr>
      </w:pPr>
      <w:r>
        <w:rPr>
          <w:rFonts w:ascii="Arial" w:hAnsi="Arial" w:cs="Arial"/>
          <w:sz w:val="20"/>
        </w:rPr>
        <w:tab/>
        <w:t>den Erlass und die Revision von Statuten,</w:t>
      </w:r>
    </w:p>
    <w:p w:rsidR="00595B8F" w:rsidRDefault="00595B8F" w:rsidP="00595B8F">
      <w:pPr>
        <w:spacing w:after="0"/>
        <w:rPr>
          <w:rFonts w:ascii="Arial" w:hAnsi="Arial" w:cs="Arial"/>
          <w:sz w:val="20"/>
        </w:rPr>
      </w:pPr>
      <w:r>
        <w:rPr>
          <w:rFonts w:ascii="Arial" w:hAnsi="Arial" w:cs="Arial"/>
          <w:sz w:val="20"/>
        </w:rPr>
        <w:tab/>
        <w:t>die Genehmigung des Protokolls,</w:t>
      </w:r>
    </w:p>
    <w:p w:rsidR="00595B8F" w:rsidRDefault="00595B8F" w:rsidP="00595B8F">
      <w:pPr>
        <w:spacing w:after="0"/>
        <w:rPr>
          <w:rFonts w:ascii="Arial" w:hAnsi="Arial" w:cs="Arial"/>
          <w:sz w:val="20"/>
        </w:rPr>
      </w:pPr>
      <w:r>
        <w:rPr>
          <w:rFonts w:ascii="Arial" w:hAnsi="Arial" w:cs="Arial"/>
          <w:sz w:val="20"/>
        </w:rPr>
        <w:tab/>
        <w:t>die Genehmigung des Jahresberichts des Vorstands,</w:t>
      </w:r>
    </w:p>
    <w:p w:rsidR="00595B8F" w:rsidRDefault="00595B8F" w:rsidP="00595B8F">
      <w:pPr>
        <w:spacing w:after="0"/>
        <w:rPr>
          <w:rFonts w:ascii="Arial" w:hAnsi="Arial" w:cs="Arial"/>
          <w:sz w:val="20"/>
        </w:rPr>
      </w:pPr>
      <w:r>
        <w:rPr>
          <w:rFonts w:ascii="Arial" w:hAnsi="Arial" w:cs="Arial"/>
          <w:sz w:val="20"/>
        </w:rPr>
        <w:tab/>
        <w:t>die Genehmigung des Revisorenberichts,</w:t>
      </w:r>
    </w:p>
    <w:p w:rsidR="00595B8F" w:rsidRDefault="00595B8F" w:rsidP="00595B8F">
      <w:pPr>
        <w:spacing w:after="0"/>
        <w:rPr>
          <w:rFonts w:ascii="Arial" w:hAnsi="Arial" w:cs="Arial"/>
          <w:sz w:val="20"/>
        </w:rPr>
      </w:pPr>
      <w:r>
        <w:rPr>
          <w:rFonts w:ascii="Arial" w:hAnsi="Arial" w:cs="Arial"/>
          <w:sz w:val="20"/>
        </w:rPr>
        <w:tab/>
        <w:t>die Genehmigung der Jahresrechnung,</w:t>
      </w:r>
    </w:p>
    <w:p w:rsidR="00595B8F" w:rsidRDefault="00595B8F" w:rsidP="00595B8F">
      <w:pPr>
        <w:spacing w:after="0"/>
        <w:ind w:firstLine="708"/>
        <w:rPr>
          <w:rFonts w:ascii="Arial" w:hAnsi="Arial" w:cs="Arial"/>
          <w:sz w:val="20"/>
        </w:rPr>
      </w:pPr>
      <w:r>
        <w:rPr>
          <w:rFonts w:ascii="Arial" w:hAnsi="Arial" w:cs="Arial"/>
          <w:sz w:val="20"/>
        </w:rPr>
        <w:t>die Festsetzung der Mitgliederbeiträge,</w:t>
      </w:r>
    </w:p>
    <w:p w:rsidR="00595B8F" w:rsidRDefault="00595B8F" w:rsidP="00595B8F">
      <w:pPr>
        <w:spacing w:after="0"/>
        <w:ind w:firstLine="708"/>
        <w:rPr>
          <w:rFonts w:ascii="Arial" w:hAnsi="Arial" w:cs="Arial"/>
          <w:sz w:val="20"/>
        </w:rPr>
      </w:pPr>
      <w:r>
        <w:rPr>
          <w:rFonts w:ascii="Arial" w:hAnsi="Arial" w:cs="Arial"/>
          <w:sz w:val="20"/>
        </w:rPr>
        <w:t>die Abberufung von Mitgliedern des Vorstands oder der Rechnungsrevisoren,</w:t>
      </w:r>
    </w:p>
    <w:p w:rsidR="00595B8F" w:rsidRDefault="00595B8F" w:rsidP="00595B8F">
      <w:pPr>
        <w:spacing w:after="0"/>
        <w:ind w:firstLine="708"/>
        <w:rPr>
          <w:rFonts w:ascii="Arial" w:hAnsi="Arial" w:cs="Arial"/>
          <w:sz w:val="20"/>
        </w:rPr>
      </w:pPr>
      <w:r>
        <w:rPr>
          <w:rFonts w:ascii="Arial" w:hAnsi="Arial" w:cs="Arial"/>
          <w:sz w:val="20"/>
        </w:rPr>
        <w:t>die Ernennung von Ehrenmitgliedern,</w:t>
      </w:r>
    </w:p>
    <w:p w:rsidR="00595B8F" w:rsidRDefault="00595B8F" w:rsidP="00595B8F">
      <w:pPr>
        <w:spacing w:after="0"/>
        <w:ind w:firstLine="708"/>
        <w:rPr>
          <w:rFonts w:ascii="Arial" w:hAnsi="Arial" w:cs="Arial"/>
          <w:sz w:val="20"/>
        </w:rPr>
      </w:pPr>
      <w:r>
        <w:rPr>
          <w:rFonts w:ascii="Arial" w:hAnsi="Arial" w:cs="Arial"/>
          <w:sz w:val="20"/>
        </w:rPr>
        <w:t>den Ausschluss von Vereinsmitgliedern,</w:t>
      </w:r>
    </w:p>
    <w:p w:rsidR="00595B8F" w:rsidRDefault="00595B8F" w:rsidP="00595B8F">
      <w:pPr>
        <w:spacing w:after="0"/>
        <w:ind w:firstLine="708"/>
        <w:rPr>
          <w:rFonts w:ascii="Arial" w:hAnsi="Arial" w:cs="Arial"/>
          <w:sz w:val="20"/>
        </w:rPr>
      </w:pPr>
      <w:r>
        <w:rPr>
          <w:rFonts w:ascii="Arial" w:hAnsi="Arial" w:cs="Arial"/>
          <w:sz w:val="20"/>
        </w:rPr>
        <w:t>die weiteren angekündigten Traktanden,</w:t>
      </w:r>
    </w:p>
    <w:p w:rsidR="00595B8F" w:rsidRDefault="00595B8F" w:rsidP="00595B8F">
      <w:pPr>
        <w:spacing w:after="0"/>
        <w:rPr>
          <w:rFonts w:ascii="Arial" w:hAnsi="Arial" w:cs="Arial"/>
          <w:sz w:val="20"/>
        </w:rPr>
      </w:pPr>
    </w:p>
    <w:p w:rsidR="00595B8F" w:rsidRDefault="00595B8F" w:rsidP="00595B8F">
      <w:pPr>
        <w:spacing w:after="0"/>
        <w:rPr>
          <w:rFonts w:ascii="Arial" w:hAnsi="Arial" w:cs="Arial"/>
          <w:sz w:val="20"/>
        </w:rPr>
      </w:pPr>
      <w:r>
        <w:rPr>
          <w:rFonts w:ascii="Arial" w:hAnsi="Arial" w:cs="Arial"/>
          <w:sz w:val="20"/>
        </w:rPr>
        <w:t>die Mitgliederversammlung wählt</w:t>
      </w:r>
    </w:p>
    <w:p w:rsidR="00595B8F" w:rsidRDefault="00595B8F" w:rsidP="00595B8F">
      <w:pPr>
        <w:spacing w:after="0"/>
        <w:rPr>
          <w:rFonts w:ascii="Arial" w:hAnsi="Arial" w:cs="Arial"/>
          <w:sz w:val="20"/>
        </w:rPr>
      </w:pPr>
      <w:r>
        <w:rPr>
          <w:rFonts w:ascii="Arial" w:hAnsi="Arial" w:cs="Arial"/>
          <w:sz w:val="20"/>
        </w:rPr>
        <w:tab/>
        <w:t>den Vorstand</w:t>
      </w:r>
    </w:p>
    <w:p w:rsidR="00595B8F" w:rsidRDefault="00595B8F" w:rsidP="00595B8F">
      <w:pPr>
        <w:spacing w:after="0"/>
        <w:rPr>
          <w:rFonts w:ascii="Arial" w:hAnsi="Arial" w:cs="Arial"/>
          <w:sz w:val="20"/>
        </w:rPr>
      </w:pPr>
      <w:r>
        <w:rPr>
          <w:rFonts w:ascii="Arial" w:hAnsi="Arial" w:cs="Arial"/>
          <w:sz w:val="20"/>
        </w:rPr>
        <w:tab/>
        <w:t>die Vereinspräsidentin oder den Vereinspräsidenten</w:t>
      </w:r>
    </w:p>
    <w:p w:rsidR="00653947" w:rsidRDefault="00595B8F" w:rsidP="00595B8F">
      <w:pPr>
        <w:spacing w:after="0"/>
        <w:rPr>
          <w:rFonts w:ascii="Arial" w:hAnsi="Arial" w:cs="Arial"/>
          <w:sz w:val="20"/>
        </w:rPr>
      </w:pPr>
      <w:r>
        <w:rPr>
          <w:rFonts w:ascii="Arial" w:hAnsi="Arial" w:cs="Arial"/>
          <w:sz w:val="20"/>
        </w:rPr>
        <w:tab/>
      </w:r>
      <w:r w:rsidR="00653947">
        <w:rPr>
          <w:rFonts w:ascii="Arial" w:hAnsi="Arial" w:cs="Arial"/>
          <w:sz w:val="20"/>
        </w:rPr>
        <w:t>die Rechnungsrevisoren</w:t>
      </w:r>
    </w:p>
    <w:p w:rsidR="00653947" w:rsidRDefault="00653947" w:rsidP="00595B8F">
      <w:pPr>
        <w:spacing w:after="0"/>
        <w:rPr>
          <w:rFonts w:ascii="Arial" w:hAnsi="Arial" w:cs="Arial"/>
          <w:sz w:val="20"/>
        </w:rPr>
      </w:pPr>
    </w:p>
    <w:p w:rsidR="00653947" w:rsidRDefault="00653947" w:rsidP="00595B8F">
      <w:pPr>
        <w:spacing w:after="0"/>
        <w:rPr>
          <w:rFonts w:ascii="Arial" w:hAnsi="Arial" w:cs="Arial"/>
          <w:sz w:val="20"/>
        </w:rPr>
      </w:pPr>
      <w:r>
        <w:rPr>
          <w:rFonts w:ascii="Arial" w:hAnsi="Arial" w:cs="Arial"/>
          <w:sz w:val="20"/>
        </w:rPr>
        <w:t>Die Mitgliederversammlung beschliesst mit der Mehrheit der anwesenden Mitglieder. An der Versammlung hat jedes Mitglied eine Stimme. Sie wird gewöhnlich von der Präsidentin bzw. vom Präsidenten oder von der Vizepräsidentin oder vom Vizepräsidenten geleitet. Über die Beschlüsse der Mitgliederversammlung ist ein Protokoll zu führen.</w:t>
      </w:r>
    </w:p>
    <w:p w:rsidR="00653947" w:rsidRPr="00653947" w:rsidRDefault="00653947" w:rsidP="00653947">
      <w:pPr>
        <w:tabs>
          <w:tab w:val="left" w:pos="708"/>
          <w:tab w:val="left" w:pos="1416"/>
          <w:tab w:val="left" w:pos="2124"/>
          <w:tab w:val="left" w:pos="2832"/>
          <w:tab w:val="left" w:pos="3356"/>
        </w:tabs>
        <w:spacing w:after="0" w:line="240" w:lineRule="auto"/>
        <w:ind w:left="360"/>
        <w:rPr>
          <w:rFonts w:ascii="Arial" w:hAnsi="Arial" w:cs="Arial"/>
          <w:b/>
          <w:sz w:val="18"/>
        </w:rPr>
      </w:pPr>
      <w:r w:rsidRPr="00653947">
        <w:rPr>
          <w:rFonts w:ascii="Arial" w:hAnsi="Arial" w:cs="Arial"/>
          <w:b/>
          <w:sz w:val="18"/>
        </w:rPr>
        <w:lastRenderedPageBreak/>
        <w:t>Art. 11</w:t>
      </w:r>
      <w:r w:rsidRPr="00653947">
        <w:rPr>
          <w:rFonts w:ascii="Arial" w:hAnsi="Arial" w:cs="Arial"/>
          <w:b/>
          <w:sz w:val="18"/>
        </w:rPr>
        <w:tab/>
      </w:r>
      <w:r w:rsidRPr="00653947">
        <w:rPr>
          <w:rFonts w:ascii="Arial" w:hAnsi="Arial" w:cs="Arial"/>
          <w:b/>
          <w:sz w:val="18"/>
        </w:rPr>
        <w:tab/>
        <w:t>Anträge von Mitgliedern</w:t>
      </w:r>
    </w:p>
    <w:p w:rsidR="00653947" w:rsidRDefault="00653947" w:rsidP="00653947">
      <w:pPr>
        <w:spacing w:after="0"/>
        <w:rPr>
          <w:rFonts w:ascii="Arial" w:hAnsi="Arial" w:cs="Arial"/>
          <w:sz w:val="20"/>
        </w:rPr>
      </w:pPr>
    </w:p>
    <w:p w:rsidR="00653947" w:rsidRDefault="00653947" w:rsidP="00653947">
      <w:pPr>
        <w:spacing w:after="0"/>
        <w:rPr>
          <w:rFonts w:ascii="Arial" w:hAnsi="Arial" w:cs="Arial"/>
          <w:sz w:val="20"/>
        </w:rPr>
      </w:pPr>
      <w:r>
        <w:rPr>
          <w:rFonts w:ascii="Arial" w:hAnsi="Arial" w:cs="Arial"/>
          <w:sz w:val="20"/>
        </w:rPr>
        <w:t>Die Mitglieder haben das Recht, Anträge zuhanden der Mitgliederversammlung zu stellen. Diese Anträge müssen schriftlich b</w:t>
      </w:r>
      <w:r w:rsidR="00A77F91">
        <w:rPr>
          <w:rFonts w:ascii="Arial" w:hAnsi="Arial" w:cs="Arial"/>
          <w:sz w:val="20"/>
        </w:rPr>
        <w:t>ei der Vereinspräsidentin oder beim Vereinspräsidenten eingereicht werden.</w:t>
      </w:r>
    </w:p>
    <w:p w:rsidR="00A77F91" w:rsidRDefault="00A77F91" w:rsidP="00653947">
      <w:pPr>
        <w:spacing w:after="0"/>
        <w:rPr>
          <w:rFonts w:ascii="Arial" w:hAnsi="Arial" w:cs="Arial"/>
          <w:sz w:val="20"/>
        </w:rPr>
      </w:pPr>
    </w:p>
    <w:p w:rsidR="00A77F91" w:rsidRDefault="00A77F91" w:rsidP="00653947">
      <w:pPr>
        <w:spacing w:after="0"/>
        <w:rPr>
          <w:rFonts w:ascii="Arial" w:hAnsi="Arial" w:cs="Arial"/>
          <w:sz w:val="20"/>
        </w:rPr>
      </w:pPr>
      <w:r>
        <w:rPr>
          <w:rFonts w:ascii="Arial" w:hAnsi="Arial" w:cs="Arial"/>
          <w:sz w:val="20"/>
        </w:rPr>
        <w:t>Der Vorstand hat die entsprechenden Geschäfte an der nächsten Mitgliederversammlung zu traktandieren, sofern sie in ihre Kompetenz fallen. Ist zur Mitgliederversammlung schon eingeladen und können die Anträge den Mitgliedern nicht mehr innert der Einladungsfrist von 14 Tagen mit normaler Post zur Kenntnis gebracht werden, sind die Anträge an der übernächsten Mitgliederversammlung zu behandeln.</w:t>
      </w:r>
    </w:p>
    <w:p w:rsidR="00A77F91" w:rsidRDefault="00A77F91" w:rsidP="00653947">
      <w:pPr>
        <w:spacing w:after="0"/>
        <w:rPr>
          <w:rFonts w:ascii="Arial" w:hAnsi="Arial" w:cs="Arial"/>
          <w:sz w:val="20"/>
        </w:rPr>
      </w:pPr>
    </w:p>
    <w:p w:rsidR="00A77F91" w:rsidRPr="00A77F91" w:rsidRDefault="00A77F91" w:rsidP="00A77F91">
      <w:pPr>
        <w:pStyle w:val="Listenabsatz"/>
        <w:numPr>
          <w:ilvl w:val="1"/>
          <w:numId w:val="3"/>
        </w:numPr>
        <w:tabs>
          <w:tab w:val="left" w:pos="708"/>
          <w:tab w:val="left" w:pos="1416"/>
          <w:tab w:val="left" w:pos="2124"/>
          <w:tab w:val="left" w:pos="2832"/>
          <w:tab w:val="left" w:pos="3356"/>
        </w:tabs>
        <w:spacing w:line="240" w:lineRule="auto"/>
        <w:rPr>
          <w:rFonts w:ascii="Arial" w:hAnsi="Arial" w:cs="Arial"/>
          <w:b/>
          <w:i/>
          <w:caps/>
          <w:sz w:val="20"/>
        </w:rPr>
      </w:pPr>
      <w:r w:rsidRPr="00A77F91">
        <w:rPr>
          <w:rFonts w:ascii="Arial" w:hAnsi="Arial" w:cs="Arial"/>
          <w:b/>
          <w:i/>
          <w:caps/>
          <w:sz w:val="20"/>
        </w:rPr>
        <w:t>Der Vorstand</w:t>
      </w:r>
    </w:p>
    <w:p w:rsidR="00A77F91" w:rsidRPr="00A77F91" w:rsidRDefault="000C0BEC" w:rsidP="00A77F91">
      <w:pPr>
        <w:tabs>
          <w:tab w:val="left" w:pos="708"/>
          <w:tab w:val="left" w:pos="1416"/>
          <w:tab w:val="left" w:pos="2124"/>
          <w:tab w:val="left" w:pos="2832"/>
          <w:tab w:val="left" w:pos="3356"/>
        </w:tabs>
        <w:spacing w:after="0" w:line="240" w:lineRule="auto"/>
        <w:ind w:left="360"/>
        <w:rPr>
          <w:rFonts w:ascii="Arial" w:hAnsi="Arial" w:cs="Arial"/>
          <w:b/>
          <w:sz w:val="18"/>
        </w:rPr>
      </w:pPr>
      <w:r>
        <w:rPr>
          <w:rFonts w:ascii="Arial" w:hAnsi="Arial" w:cs="Arial"/>
          <w:b/>
          <w:sz w:val="18"/>
        </w:rPr>
        <w:t>Art. 12</w:t>
      </w:r>
      <w:r>
        <w:rPr>
          <w:rFonts w:ascii="Arial" w:hAnsi="Arial" w:cs="Arial"/>
          <w:b/>
          <w:sz w:val="18"/>
        </w:rPr>
        <w:tab/>
      </w:r>
      <w:r>
        <w:rPr>
          <w:rFonts w:ascii="Arial" w:hAnsi="Arial" w:cs="Arial"/>
          <w:b/>
          <w:sz w:val="18"/>
        </w:rPr>
        <w:tab/>
      </w:r>
      <w:r w:rsidR="00A77F91" w:rsidRPr="00A77F91">
        <w:rPr>
          <w:rFonts w:ascii="Arial" w:hAnsi="Arial" w:cs="Arial"/>
          <w:b/>
          <w:sz w:val="18"/>
        </w:rPr>
        <w:t>Organisation</w:t>
      </w:r>
    </w:p>
    <w:p w:rsidR="00653947" w:rsidRDefault="00653947" w:rsidP="00653947">
      <w:pPr>
        <w:spacing w:after="0"/>
        <w:rPr>
          <w:rFonts w:ascii="Arial" w:hAnsi="Arial" w:cs="Arial"/>
          <w:sz w:val="20"/>
        </w:rPr>
      </w:pPr>
    </w:p>
    <w:p w:rsidR="00A77F91" w:rsidRDefault="00A77F91" w:rsidP="00653947">
      <w:pPr>
        <w:spacing w:after="0"/>
        <w:rPr>
          <w:rFonts w:ascii="Arial" w:hAnsi="Arial" w:cs="Arial"/>
          <w:sz w:val="20"/>
        </w:rPr>
      </w:pPr>
      <w:r>
        <w:rPr>
          <w:rFonts w:ascii="Arial" w:hAnsi="Arial" w:cs="Arial"/>
          <w:sz w:val="20"/>
        </w:rPr>
        <w:t>Der Vorstand besteht aus 3 – 7 Mitgliedern. Angehörige von Menschen mit Autismus oder Störungen aus dem autistischen Spektrum stellen eine angemessene Vertretung im Vorstand.</w:t>
      </w:r>
    </w:p>
    <w:p w:rsidR="00A77F91" w:rsidRDefault="00A77F91" w:rsidP="00653947">
      <w:pPr>
        <w:spacing w:after="0"/>
        <w:rPr>
          <w:rFonts w:ascii="Arial" w:hAnsi="Arial" w:cs="Arial"/>
          <w:sz w:val="20"/>
        </w:rPr>
      </w:pPr>
    </w:p>
    <w:p w:rsidR="00A77F91" w:rsidRDefault="00A77F91" w:rsidP="00653947">
      <w:pPr>
        <w:spacing w:after="0"/>
        <w:rPr>
          <w:rFonts w:ascii="Arial" w:hAnsi="Arial" w:cs="Arial"/>
          <w:sz w:val="20"/>
        </w:rPr>
      </w:pPr>
      <w:r>
        <w:rPr>
          <w:rFonts w:ascii="Arial" w:hAnsi="Arial" w:cs="Arial"/>
          <w:sz w:val="20"/>
        </w:rPr>
        <w:t>Die Vorstandsmitglieder werden jeweils für eine Amtsdauer von zwei Jahren von der Mitgliederversammlung gewählt. Die Wahl der Präsidentin oder des Präsidenten erfolgt durch die Mitgliederversammlung. Im Übrigen konstituiert sich der Vorstand selbst. Er kann für bestimmte Aufgaben Ausschüsse bilden.</w:t>
      </w:r>
    </w:p>
    <w:p w:rsidR="00A77F91" w:rsidRDefault="00A77F91" w:rsidP="00653947">
      <w:pPr>
        <w:spacing w:after="0"/>
        <w:rPr>
          <w:rFonts w:ascii="Arial" w:hAnsi="Arial" w:cs="Arial"/>
          <w:sz w:val="20"/>
        </w:rPr>
      </w:pPr>
    </w:p>
    <w:p w:rsidR="00A77F91" w:rsidRDefault="00A77F91" w:rsidP="00653947">
      <w:pPr>
        <w:spacing w:after="0"/>
        <w:rPr>
          <w:rFonts w:ascii="Arial" w:hAnsi="Arial" w:cs="Arial"/>
          <w:sz w:val="20"/>
        </w:rPr>
      </w:pPr>
      <w:r>
        <w:rPr>
          <w:rFonts w:ascii="Arial" w:hAnsi="Arial" w:cs="Arial"/>
          <w:sz w:val="20"/>
        </w:rPr>
        <w:t>Der Vorstand versammelt sich, so oft es die Geschäfte verlangen. Die Sitzungen werden von der Präsidentin oder vom Präsidenten einberufen. Zwei Vorstandsmitglieder können von der Präsidentin oder vom Präsidenten die Einberufung des Vorstandes innert Monatsfrist verlangen.</w:t>
      </w:r>
    </w:p>
    <w:p w:rsidR="00A77F91" w:rsidRDefault="00A77F91" w:rsidP="00653947">
      <w:pPr>
        <w:spacing w:after="0"/>
        <w:rPr>
          <w:rFonts w:ascii="Arial" w:hAnsi="Arial" w:cs="Arial"/>
          <w:sz w:val="20"/>
        </w:rPr>
      </w:pPr>
    </w:p>
    <w:p w:rsidR="00A77F91" w:rsidRDefault="00A77F91" w:rsidP="00653947">
      <w:pPr>
        <w:spacing w:after="0"/>
        <w:rPr>
          <w:rFonts w:ascii="Arial" w:hAnsi="Arial" w:cs="Arial"/>
          <w:sz w:val="20"/>
        </w:rPr>
      </w:pPr>
      <w:r>
        <w:rPr>
          <w:rFonts w:ascii="Arial" w:hAnsi="Arial" w:cs="Arial"/>
          <w:sz w:val="20"/>
        </w:rPr>
        <w:t>Zur Beschlussfassung ist die Anwesenheit der Mehrheit der Vorstandsmitglieder erforderlich. Es können auch Zirkulationsbeschlüsse gefasst werden, sofern kein Vorstandsmitglied eine Sitzung verlangt.</w:t>
      </w:r>
    </w:p>
    <w:p w:rsidR="00A77F91" w:rsidRDefault="00A77F91" w:rsidP="00653947">
      <w:pPr>
        <w:spacing w:after="0"/>
        <w:rPr>
          <w:rFonts w:ascii="Arial" w:hAnsi="Arial" w:cs="Arial"/>
          <w:sz w:val="20"/>
        </w:rPr>
      </w:pPr>
    </w:p>
    <w:p w:rsidR="00A77F91" w:rsidRPr="000C0BEC" w:rsidRDefault="000C0BEC" w:rsidP="000C0BEC">
      <w:pPr>
        <w:tabs>
          <w:tab w:val="left" w:pos="708"/>
          <w:tab w:val="left" w:pos="1416"/>
          <w:tab w:val="left" w:pos="2124"/>
          <w:tab w:val="left" w:pos="2832"/>
          <w:tab w:val="left" w:pos="3356"/>
        </w:tabs>
        <w:spacing w:after="0" w:line="240" w:lineRule="auto"/>
        <w:ind w:left="360"/>
        <w:rPr>
          <w:rFonts w:ascii="Arial" w:hAnsi="Arial" w:cs="Arial"/>
          <w:b/>
          <w:sz w:val="18"/>
        </w:rPr>
      </w:pPr>
      <w:r w:rsidRPr="000C0BEC">
        <w:rPr>
          <w:rFonts w:ascii="Arial" w:hAnsi="Arial" w:cs="Arial"/>
          <w:b/>
          <w:sz w:val="18"/>
        </w:rPr>
        <w:t>Art. 13</w:t>
      </w:r>
      <w:r w:rsidRPr="000C0BEC">
        <w:rPr>
          <w:rFonts w:ascii="Arial" w:hAnsi="Arial" w:cs="Arial"/>
          <w:b/>
          <w:sz w:val="18"/>
        </w:rPr>
        <w:tab/>
      </w:r>
      <w:r w:rsidRPr="000C0BEC">
        <w:rPr>
          <w:rFonts w:ascii="Arial" w:hAnsi="Arial" w:cs="Arial"/>
          <w:b/>
          <w:sz w:val="18"/>
        </w:rPr>
        <w:tab/>
        <w:t>Aufgaben</w:t>
      </w:r>
    </w:p>
    <w:p w:rsidR="000C0BEC" w:rsidRDefault="000C0BEC" w:rsidP="00653947">
      <w:pPr>
        <w:spacing w:after="0"/>
        <w:rPr>
          <w:rFonts w:ascii="Arial" w:hAnsi="Arial" w:cs="Arial"/>
          <w:sz w:val="20"/>
        </w:rPr>
      </w:pPr>
    </w:p>
    <w:p w:rsidR="000C0BEC" w:rsidRDefault="000C0BEC" w:rsidP="00653947">
      <w:pPr>
        <w:spacing w:after="0"/>
        <w:rPr>
          <w:rFonts w:ascii="Arial" w:hAnsi="Arial" w:cs="Arial"/>
          <w:sz w:val="20"/>
        </w:rPr>
      </w:pPr>
      <w:r>
        <w:rPr>
          <w:rFonts w:ascii="Arial" w:hAnsi="Arial" w:cs="Arial"/>
          <w:sz w:val="20"/>
        </w:rPr>
        <w:t>Der Vorstand führt die laufenden Geschäfte und vertritt den Verein nach aussen</w:t>
      </w:r>
      <w:r w:rsidR="00B63797">
        <w:rPr>
          <w:rFonts w:ascii="Arial" w:hAnsi="Arial" w:cs="Arial"/>
          <w:sz w:val="20"/>
        </w:rPr>
        <w:t>.</w:t>
      </w:r>
      <w:r>
        <w:rPr>
          <w:rFonts w:ascii="Arial" w:hAnsi="Arial" w:cs="Arial"/>
          <w:sz w:val="20"/>
        </w:rPr>
        <w:t xml:space="preserve"> Ihm obliegen sämtliche Aufgaben, die nicht anderen Vereinsorganen vorbehalten sind.</w:t>
      </w:r>
    </w:p>
    <w:p w:rsidR="000C0BEC" w:rsidRDefault="000C0BEC" w:rsidP="00653947">
      <w:pPr>
        <w:spacing w:after="0"/>
        <w:rPr>
          <w:rFonts w:ascii="Arial" w:hAnsi="Arial" w:cs="Arial"/>
          <w:sz w:val="20"/>
        </w:rPr>
      </w:pPr>
    </w:p>
    <w:p w:rsidR="000C0BEC" w:rsidRDefault="000C0BEC" w:rsidP="00653947">
      <w:pPr>
        <w:spacing w:after="0"/>
        <w:rPr>
          <w:rFonts w:ascii="Arial" w:hAnsi="Arial" w:cs="Arial"/>
          <w:sz w:val="20"/>
        </w:rPr>
      </w:pPr>
      <w:r>
        <w:rPr>
          <w:rFonts w:ascii="Arial" w:hAnsi="Arial" w:cs="Arial"/>
          <w:sz w:val="20"/>
        </w:rPr>
        <w:t>Der Vorstand hat insbesondere die folgenden Aufgaben und Kompetenzen</w:t>
      </w:r>
    </w:p>
    <w:p w:rsidR="000C0BEC" w:rsidRDefault="000C0BEC" w:rsidP="00653947">
      <w:pPr>
        <w:spacing w:after="0"/>
        <w:rPr>
          <w:rFonts w:ascii="Arial" w:hAnsi="Arial" w:cs="Arial"/>
          <w:sz w:val="20"/>
        </w:rPr>
      </w:pPr>
    </w:p>
    <w:p w:rsidR="000C0BEC" w:rsidRDefault="000C0BEC" w:rsidP="000C0BEC">
      <w:pPr>
        <w:pStyle w:val="Listenabsatz"/>
        <w:numPr>
          <w:ilvl w:val="0"/>
          <w:numId w:val="4"/>
        </w:numPr>
        <w:spacing w:after="0"/>
        <w:rPr>
          <w:rFonts w:ascii="Arial" w:hAnsi="Arial" w:cs="Arial"/>
          <w:sz w:val="20"/>
        </w:rPr>
      </w:pPr>
      <w:r>
        <w:rPr>
          <w:rFonts w:ascii="Arial" w:hAnsi="Arial" w:cs="Arial"/>
          <w:sz w:val="20"/>
        </w:rPr>
        <w:t>Förderung des Vereinszwecks,</w:t>
      </w:r>
    </w:p>
    <w:p w:rsidR="000C0BEC" w:rsidRDefault="000C0BEC" w:rsidP="000C0BEC">
      <w:pPr>
        <w:pStyle w:val="Listenabsatz"/>
        <w:numPr>
          <w:ilvl w:val="0"/>
          <w:numId w:val="4"/>
        </w:numPr>
        <w:spacing w:after="0"/>
        <w:rPr>
          <w:rFonts w:ascii="Arial" w:hAnsi="Arial" w:cs="Arial"/>
          <w:sz w:val="20"/>
        </w:rPr>
      </w:pPr>
      <w:r>
        <w:rPr>
          <w:rFonts w:ascii="Arial" w:hAnsi="Arial" w:cs="Arial"/>
          <w:sz w:val="20"/>
        </w:rPr>
        <w:t>Öffentlichkeitsarbeit,</w:t>
      </w:r>
    </w:p>
    <w:p w:rsidR="000C0BEC" w:rsidRDefault="000C0BEC" w:rsidP="000C0BEC">
      <w:pPr>
        <w:pStyle w:val="Listenabsatz"/>
        <w:numPr>
          <w:ilvl w:val="0"/>
          <w:numId w:val="4"/>
        </w:numPr>
        <w:spacing w:after="0"/>
        <w:rPr>
          <w:rFonts w:ascii="Arial" w:hAnsi="Arial" w:cs="Arial"/>
          <w:sz w:val="20"/>
        </w:rPr>
      </w:pPr>
      <w:r>
        <w:rPr>
          <w:rFonts w:ascii="Arial" w:hAnsi="Arial" w:cs="Arial"/>
          <w:sz w:val="20"/>
        </w:rPr>
        <w:t>Einrichtung und Betrieb einer Fach- und Beratungsstelle,</w:t>
      </w:r>
    </w:p>
    <w:p w:rsidR="000C0BEC" w:rsidRDefault="000C0BEC" w:rsidP="000C0BEC">
      <w:pPr>
        <w:pStyle w:val="Listenabsatz"/>
        <w:numPr>
          <w:ilvl w:val="0"/>
          <w:numId w:val="4"/>
        </w:numPr>
        <w:spacing w:after="0"/>
        <w:rPr>
          <w:rFonts w:ascii="Arial" w:hAnsi="Arial" w:cs="Arial"/>
          <w:sz w:val="20"/>
        </w:rPr>
      </w:pPr>
      <w:r>
        <w:rPr>
          <w:rFonts w:ascii="Arial" w:hAnsi="Arial" w:cs="Arial"/>
          <w:sz w:val="20"/>
        </w:rPr>
        <w:t xml:space="preserve">Wahl und Einstellung des geeigneten Personals, </w:t>
      </w:r>
    </w:p>
    <w:p w:rsidR="000C0BEC" w:rsidRDefault="000C0BEC" w:rsidP="000C0BEC">
      <w:pPr>
        <w:pStyle w:val="Listenabsatz"/>
        <w:numPr>
          <w:ilvl w:val="0"/>
          <w:numId w:val="4"/>
        </w:numPr>
        <w:spacing w:after="0"/>
        <w:rPr>
          <w:rFonts w:ascii="Arial" w:hAnsi="Arial" w:cs="Arial"/>
          <w:sz w:val="20"/>
        </w:rPr>
      </w:pPr>
      <w:r>
        <w:rPr>
          <w:rFonts w:ascii="Arial" w:hAnsi="Arial" w:cs="Arial"/>
          <w:sz w:val="20"/>
        </w:rPr>
        <w:t>Aufnahme von Mitgliedern,</w:t>
      </w:r>
    </w:p>
    <w:p w:rsidR="000C0BEC" w:rsidRDefault="000C0BEC" w:rsidP="000C0BEC">
      <w:pPr>
        <w:pStyle w:val="Listenabsatz"/>
        <w:numPr>
          <w:ilvl w:val="0"/>
          <w:numId w:val="4"/>
        </w:numPr>
        <w:spacing w:after="0"/>
        <w:rPr>
          <w:rFonts w:ascii="Arial" w:hAnsi="Arial" w:cs="Arial"/>
          <w:sz w:val="20"/>
        </w:rPr>
      </w:pPr>
      <w:r>
        <w:rPr>
          <w:rFonts w:ascii="Arial" w:hAnsi="Arial" w:cs="Arial"/>
          <w:sz w:val="20"/>
        </w:rPr>
        <w:t>Einberufung der Mitgliederversammlung,</w:t>
      </w:r>
    </w:p>
    <w:p w:rsidR="000C0BEC" w:rsidRDefault="000C0BEC" w:rsidP="000C0BEC">
      <w:pPr>
        <w:pStyle w:val="Listenabsatz"/>
        <w:numPr>
          <w:ilvl w:val="0"/>
          <w:numId w:val="4"/>
        </w:numPr>
        <w:spacing w:after="0"/>
        <w:rPr>
          <w:rFonts w:ascii="Arial" w:hAnsi="Arial" w:cs="Arial"/>
          <w:sz w:val="20"/>
        </w:rPr>
      </w:pPr>
      <w:r>
        <w:rPr>
          <w:rFonts w:ascii="Arial" w:hAnsi="Arial" w:cs="Arial"/>
          <w:sz w:val="20"/>
        </w:rPr>
        <w:t>Vorlage des Jahresberichts, der Jahresrechnung und des Tätigkeitsprogramms für das nächste Vereinsjahr zuhanden der Mitgliederversammlung,</w:t>
      </w:r>
    </w:p>
    <w:p w:rsidR="000C0BEC" w:rsidRDefault="000C0BEC" w:rsidP="000C0BEC">
      <w:pPr>
        <w:pStyle w:val="Listenabsatz"/>
        <w:numPr>
          <w:ilvl w:val="0"/>
          <w:numId w:val="4"/>
        </w:numPr>
        <w:spacing w:after="0"/>
        <w:rPr>
          <w:rFonts w:ascii="Arial" w:hAnsi="Arial" w:cs="Arial"/>
          <w:sz w:val="20"/>
        </w:rPr>
      </w:pPr>
      <w:r>
        <w:rPr>
          <w:rFonts w:ascii="Arial" w:hAnsi="Arial" w:cs="Arial"/>
          <w:sz w:val="20"/>
        </w:rPr>
        <w:t>Stellung von Anträgen zuhanden der Mitgliederversammlung</w:t>
      </w:r>
    </w:p>
    <w:p w:rsidR="000C0BEC" w:rsidRDefault="000C0BEC" w:rsidP="000C0BEC">
      <w:pPr>
        <w:spacing w:after="0"/>
        <w:rPr>
          <w:rFonts w:ascii="Arial" w:hAnsi="Arial" w:cs="Arial"/>
          <w:sz w:val="20"/>
        </w:rPr>
      </w:pPr>
    </w:p>
    <w:p w:rsidR="000C0BEC" w:rsidRDefault="000C0BEC" w:rsidP="000C0BEC">
      <w:pPr>
        <w:spacing w:after="0"/>
        <w:rPr>
          <w:rFonts w:ascii="Arial" w:hAnsi="Arial" w:cs="Arial"/>
          <w:sz w:val="20"/>
        </w:rPr>
      </w:pPr>
    </w:p>
    <w:p w:rsidR="000C0BEC" w:rsidRDefault="000C0BEC" w:rsidP="000C0BEC">
      <w:pPr>
        <w:spacing w:after="0"/>
        <w:rPr>
          <w:rFonts w:ascii="Arial" w:hAnsi="Arial" w:cs="Arial"/>
          <w:sz w:val="20"/>
        </w:rPr>
      </w:pPr>
    </w:p>
    <w:p w:rsidR="000C0BEC" w:rsidRDefault="000C0BEC" w:rsidP="000C0BEC">
      <w:pPr>
        <w:spacing w:after="0"/>
        <w:rPr>
          <w:rFonts w:ascii="Arial" w:hAnsi="Arial" w:cs="Arial"/>
          <w:sz w:val="20"/>
        </w:rPr>
      </w:pPr>
    </w:p>
    <w:p w:rsidR="000C0BEC" w:rsidRDefault="000C0BEC" w:rsidP="000C0BEC">
      <w:pPr>
        <w:spacing w:after="0"/>
        <w:rPr>
          <w:rFonts w:ascii="Arial" w:hAnsi="Arial" w:cs="Arial"/>
          <w:sz w:val="20"/>
        </w:rPr>
      </w:pPr>
    </w:p>
    <w:p w:rsidR="000C0BEC" w:rsidRPr="000C0BEC" w:rsidRDefault="000C0BEC" w:rsidP="000C0BEC">
      <w:pPr>
        <w:spacing w:after="0"/>
        <w:rPr>
          <w:rFonts w:ascii="Arial" w:hAnsi="Arial" w:cs="Arial"/>
          <w:sz w:val="20"/>
        </w:rPr>
      </w:pPr>
    </w:p>
    <w:p w:rsidR="000C0BEC" w:rsidRDefault="000C0BEC" w:rsidP="000C0BEC">
      <w:pPr>
        <w:spacing w:after="0"/>
        <w:rPr>
          <w:rFonts w:ascii="Arial" w:hAnsi="Arial" w:cs="Arial"/>
          <w:sz w:val="20"/>
        </w:rPr>
      </w:pPr>
    </w:p>
    <w:p w:rsidR="000C0BEC" w:rsidRPr="000C0BEC" w:rsidRDefault="000C0BEC" w:rsidP="000C0BEC">
      <w:pPr>
        <w:pStyle w:val="Listenabsatz"/>
        <w:numPr>
          <w:ilvl w:val="1"/>
          <w:numId w:val="3"/>
        </w:numPr>
        <w:tabs>
          <w:tab w:val="left" w:pos="708"/>
          <w:tab w:val="left" w:pos="1416"/>
          <w:tab w:val="left" w:pos="2124"/>
          <w:tab w:val="left" w:pos="2832"/>
          <w:tab w:val="left" w:pos="3356"/>
        </w:tabs>
        <w:spacing w:line="240" w:lineRule="auto"/>
        <w:rPr>
          <w:rFonts w:ascii="Arial" w:hAnsi="Arial" w:cs="Arial"/>
          <w:b/>
          <w:i/>
          <w:caps/>
          <w:sz w:val="20"/>
        </w:rPr>
      </w:pPr>
      <w:r w:rsidRPr="000C0BEC">
        <w:rPr>
          <w:rFonts w:ascii="Arial" w:hAnsi="Arial" w:cs="Arial"/>
          <w:b/>
          <w:i/>
          <w:caps/>
          <w:sz w:val="20"/>
        </w:rPr>
        <w:lastRenderedPageBreak/>
        <w:t>Die Rechnungsrevisoren</w:t>
      </w:r>
    </w:p>
    <w:p w:rsidR="000C0BEC" w:rsidRPr="000C0BEC" w:rsidRDefault="000C0BEC" w:rsidP="000C0BEC">
      <w:pPr>
        <w:tabs>
          <w:tab w:val="left" w:pos="708"/>
          <w:tab w:val="left" w:pos="1416"/>
          <w:tab w:val="left" w:pos="2124"/>
          <w:tab w:val="left" w:pos="2832"/>
          <w:tab w:val="left" w:pos="3356"/>
        </w:tabs>
        <w:spacing w:after="0" w:line="240" w:lineRule="auto"/>
        <w:ind w:left="360"/>
        <w:rPr>
          <w:rFonts w:ascii="Arial" w:hAnsi="Arial" w:cs="Arial"/>
          <w:b/>
          <w:sz w:val="18"/>
        </w:rPr>
      </w:pPr>
      <w:r w:rsidRPr="000C0BEC">
        <w:rPr>
          <w:rFonts w:ascii="Arial" w:hAnsi="Arial" w:cs="Arial"/>
          <w:b/>
          <w:sz w:val="18"/>
        </w:rPr>
        <w:t xml:space="preserve">Art. 14 </w:t>
      </w:r>
      <w:r w:rsidRPr="000C0BEC">
        <w:rPr>
          <w:rFonts w:ascii="Arial" w:hAnsi="Arial" w:cs="Arial"/>
          <w:b/>
          <w:sz w:val="18"/>
        </w:rPr>
        <w:tab/>
      </w:r>
      <w:r w:rsidRPr="000C0BEC">
        <w:rPr>
          <w:rFonts w:ascii="Arial" w:hAnsi="Arial" w:cs="Arial"/>
          <w:b/>
          <w:sz w:val="18"/>
        </w:rPr>
        <w:tab/>
        <w:t>Rechnungsrevisoren</w:t>
      </w:r>
    </w:p>
    <w:p w:rsidR="000C0BEC" w:rsidRDefault="000C0BEC" w:rsidP="000C0BEC">
      <w:pPr>
        <w:spacing w:after="0"/>
        <w:rPr>
          <w:rFonts w:ascii="Arial" w:hAnsi="Arial" w:cs="Arial"/>
          <w:sz w:val="20"/>
        </w:rPr>
      </w:pPr>
    </w:p>
    <w:p w:rsidR="000C0BEC" w:rsidRDefault="000C0BEC" w:rsidP="000C0BEC">
      <w:pPr>
        <w:spacing w:after="0"/>
        <w:rPr>
          <w:rFonts w:ascii="Arial" w:hAnsi="Arial" w:cs="Arial"/>
          <w:sz w:val="20"/>
        </w:rPr>
      </w:pPr>
      <w:r>
        <w:rPr>
          <w:rFonts w:ascii="Arial" w:hAnsi="Arial" w:cs="Arial"/>
          <w:sz w:val="20"/>
        </w:rPr>
        <w:t>Die Mitgliederversammlung wählt jeweils für eine Amtsdauer von zwei Jahren zwei Rechnungsrevisoren. Sie prüfen die Jahresrechnung und die Buchführung und erstatten der Mitgliederversammlung schriftlich Bericht und Antrag über die Abnahme der Jahresrechnung und die Entlastung des Vorstands.</w:t>
      </w:r>
    </w:p>
    <w:p w:rsidR="000C0BEC" w:rsidRDefault="000C0BEC" w:rsidP="000C0BEC">
      <w:pPr>
        <w:spacing w:after="0"/>
        <w:rPr>
          <w:rFonts w:ascii="Arial" w:hAnsi="Arial" w:cs="Arial"/>
          <w:sz w:val="20"/>
        </w:rPr>
      </w:pPr>
    </w:p>
    <w:p w:rsidR="000C0BEC" w:rsidRPr="000C0BEC" w:rsidRDefault="000C0BEC" w:rsidP="000C0BEC">
      <w:pPr>
        <w:pStyle w:val="Listenabsatz"/>
        <w:numPr>
          <w:ilvl w:val="0"/>
          <w:numId w:val="1"/>
        </w:numPr>
        <w:tabs>
          <w:tab w:val="left" w:pos="708"/>
          <w:tab w:val="left" w:pos="1416"/>
          <w:tab w:val="left" w:pos="2124"/>
          <w:tab w:val="left" w:pos="2832"/>
          <w:tab w:val="left" w:pos="3356"/>
        </w:tabs>
        <w:spacing w:line="240" w:lineRule="auto"/>
        <w:rPr>
          <w:rFonts w:ascii="Arial" w:hAnsi="Arial" w:cs="Arial"/>
          <w:b/>
          <w:i/>
          <w:caps/>
          <w:sz w:val="20"/>
        </w:rPr>
      </w:pPr>
      <w:r w:rsidRPr="000C0BEC">
        <w:rPr>
          <w:rFonts w:ascii="Arial" w:hAnsi="Arial" w:cs="Arial"/>
          <w:b/>
          <w:i/>
          <w:caps/>
          <w:sz w:val="20"/>
        </w:rPr>
        <w:t>Weitere Bestimmungen</w:t>
      </w:r>
    </w:p>
    <w:p w:rsidR="000C0BEC" w:rsidRPr="000C0BEC" w:rsidRDefault="000C0BEC" w:rsidP="000C0BEC">
      <w:pPr>
        <w:tabs>
          <w:tab w:val="left" w:pos="708"/>
          <w:tab w:val="left" w:pos="1416"/>
          <w:tab w:val="left" w:pos="2124"/>
          <w:tab w:val="left" w:pos="2832"/>
          <w:tab w:val="left" w:pos="3356"/>
        </w:tabs>
        <w:spacing w:after="0" w:line="240" w:lineRule="auto"/>
        <w:ind w:left="360"/>
        <w:rPr>
          <w:rFonts w:ascii="Arial" w:hAnsi="Arial" w:cs="Arial"/>
          <w:b/>
          <w:sz w:val="18"/>
        </w:rPr>
      </w:pPr>
      <w:r w:rsidRPr="000C0BEC">
        <w:rPr>
          <w:rFonts w:ascii="Arial" w:hAnsi="Arial" w:cs="Arial"/>
          <w:b/>
          <w:sz w:val="18"/>
        </w:rPr>
        <w:t>Art. 15</w:t>
      </w:r>
      <w:r w:rsidRPr="000C0BEC">
        <w:rPr>
          <w:rFonts w:ascii="Arial" w:hAnsi="Arial" w:cs="Arial"/>
          <w:b/>
          <w:sz w:val="18"/>
        </w:rPr>
        <w:tab/>
      </w:r>
      <w:r w:rsidRPr="000C0BEC">
        <w:rPr>
          <w:rFonts w:ascii="Arial" w:hAnsi="Arial" w:cs="Arial"/>
          <w:b/>
          <w:sz w:val="18"/>
        </w:rPr>
        <w:tab/>
        <w:t>Vereinsjahr / Geschäftsjahr</w:t>
      </w:r>
    </w:p>
    <w:p w:rsidR="000C0BEC" w:rsidRDefault="000C0BEC" w:rsidP="000C0BEC">
      <w:pPr>
        <w:spacing w:after="0"/>
        <w:rPr>
          <w:rFonts w:ascii="Arial" w:hAnsi="Arial" w:cs="Arial"/>
          <w:sz w:val="20"/>
        </w:rPr>
      </w:pPr>
    </w:p>
    <w:p w:rsidR="000C0BEC" w:rsidRDefault="000C0BEC" w:rsidP="000C0BEC">
      <w:pPr>
        <w:spacing w:after="0"/>
        <w:rPr>
          <w:rFonts w:ascii="Arial" w:hAnsi="Arial" w:cs="Arial"/>
          <w:sz w:val="20"/>
        </w:rPr>
      </w:pPr>
      <w:r>
        <w:rPr>
          <w:rFonts w:ascii="Arial" w:hAnsi="Arial" w:cs="Arial"/>
          <w:sz w:val="20"/>
        </w:rPr>
        <w:t>Das Vereinsjahr/Geschäftsjahr entspricht dem Kalenderjahr</w:t>
      </w:r>
      <w:r w:rsidR="001D49D0">
        <w:rPr>
          <w:rFonts w:ascii="Arial" w:hAnsi="Arial" w:cs="Arial"/>
          <w:sz w:val="20"/>
        </w:rPr>
        <w:t>.</w:t>
      </w:r>
    </w:p>
    <w:p w:rsidR="000C0BEC" w:rsidRDefault="000C0BEC" w:rsidP="000C0BEC">
      <w:pPr>
        <w:spacing w:after="0"/>
        <w:rPr>
          <w:rFonts w:ascii="Arial" w:hAnsi="Arial" w:cs="Arial"/>
          <w:sz w:val="20"/>
        </w:rPr>
      </w:pPr>
    </w:p>
    <w:p w:rsidR="000C0BEC" w:rsidRPr="000C0BEC" w:rsidRDefault="000C0BEC" w:rsidP="000C0BEC">
      <w:pPr>
        <w:tabs>
          <w:tab w:val="left" w:pos="708"/>
          <w:tab w:val="left" w:pos="1416"/>
          <w:tab w:val="left" w:pos="2124"/>
          <w:tab w:val="left" w:pos="2832"/>
          <w:tab w:val="left" w:pos="3356"/>
        </w:tabs>
        <w:spacing w:after="0" w:line="240" w:lineRule="auto"/>
        <w:ind w:left="360"/>
        <w:rPr>
          <w:rFonts w:ascii="Arial" w:hAnsi="Arial" w:cs="Arial"/>
          <w:b/>
          <w:sz w:val="18"/>
        </w:rPr>
      </w:pPr>
      <w:r w:rsidRPr="000C0BEC">
        <w:rPr>
          <w:rFonts w:ascii="Arial" w:hAnsi="Arial" w:cs="Arial"/>
          <w:b/>
          <w:sz w:val="18"/>
        </w:rPr>
        <w:t>Art. 16</w:t>
      </w:r>
      <w:r w:rsidRPr="000C0BEC">
        <w:rPr>
          <w:rFonts w:ascii="Arial" w:hAnsi="Arial" w:cs="Arial"/>
          <w:b/>
          <w:sz w:val="18"/>
        </w:rPr>
        <w:tab/>
      </w:r>
      <w:r w:rsidRPr="000C0BEC">
        <w:rPr>
          <w:rFonts w:ascii="Arial" w:hAnsi="Arial" w:cs="Arial"/>
          <w:b/>
          <w:sz w:val="18"/>
        </w:rPr>
        <w:tab/>
        <w:t>Finanzielle Mittel</w:t>
      </w:r>
    </w:p>
    <w:p w:rsidR="000C0BEC" w:rsidRDefault="000C0BEC" w:rsidP="00653947">
      <w:pPr>
        <w:spacing w:after="0"/>
        <w:rPr>
          <w:rFonts w:ascii="Arial" w:hAnsi="Arial" w:cs="Arial"/>
          <w:sz w:val="20"/>
        </w:rPr>
      </w:pPr>
    </w:p>
    <w:p w:rsidR="00D07608" w:rsidRDefault="00D07608" w:rsidP="00653947">
      <w:pPr>
        <w:spacing w:after="0"/>
        <w:rPr>
          <w:rFonts w:ascii="Arial" w:hAnsi="Arial" w:cs="Arial"/>
          <w:sz w:val="20"/>
        </w:rPr>
      </w:pPr>
      <w:r>
        <w:rPr>
          <w:rFonts w:ascii="Arial" w:hAnsi="Arial" w:cs="Arial"/>
          <w:sz w:val="20"/>
        </w:rPr>
        <w:t>Der Verein verfügt zur Verfolgung des Vereinszwecks über Beiträge der Sozialversicherungen des Kantons und des Bundes der Krankenkassen, der Klienten und deren Angehörigen über Mitgliederbeiträge, Gönnerbeiträge und Spenden.</w:t>
      </w:r>
    </w:p>
    <w:p w:rsidR="00D07608" w:rsidRDefault="00D07608" w:rsidP="00653947">
      <w:pPr>
        <w:spacing w:after="0"/>
        <w:rPr>
          <w:rFonts w:ascii="Arial" w:hAnsi="Arial" w:cs="Arial"/>
          <w:sz w:val="20"/>
        </w:rPr>
      </w:pPr>
    </w:p>
    <w:p w:rsidR="00D07608" w:rsidRDefault="00D07608" w:rsidP="00653947">
      <w:pPr>
        <w:spacing w:after="0"/>
        <w:rPr>
          <w:rFonts w:ascii="Arial" w:hAnsi="Arial" w:cs="Arial"/>
          <w:sz w:val="20"/>
        </w:rPr>
      </w:pPr>
      <w:r>
        <w:rPr>
          <w:rFonts w:ascii="Arial" w:hAnsi="Arial" w:cs="Arial"/>
          <w:sz w:val="20"/>
        </w:rPr>
        <w:t>Der Mitgliederbeitrag wird alljährlich von der Mitgliederversammlung festgesetzt. Er beträgt jedoch maximal Fr. 200</w:t>
      </w:r>
      <w:r w:rsidR="001D49D0">
        <w:rPr>
          <w:rFonts w:ascii="Arial" w:hAnsi="Arial" w:cs="Arial"/>
          <w:sz w:val="20"/>
        </w:rPr>
        <w:t>. —</w:t>
      </w:r>
      <w:r>
        <w:rPr>
          <w:rFonts w:ascii="Arial" w:hAnsi="Arial" w:cs="Arial"/>
          <w:sz w:val="20"/>
        </w:rPr>
        <w:t xml:space="preserve"> pro Jahr und Mitglied. Ehrenmitglieder bezahlen keine Mitgliederbeiträge.</w:t>
      </w:r>
    </w:p>
    <w:p w:rsidR="00D07608" w:rsidRDefault="00D07608" w:rsidP="00653947">
      <w:pPr>
        <w:spacing w:after="0"/>
        <w:rPr>
          <w:rFonts w:ascii="Arial" w:hAnsi="Arial" w:cs="Arial"/>
          <w:sz w:val="20"/>
        </w:rPr>
      </w:pPr>
    </w:p>
    <w:p w:rsidR="00D07608" w:rsidRPr="00D07608" w:rsidRDefault="00D07608" w:rsidP="00D07608">
      <w:pPr>
        <w:tabs>
          <w:tab w:val="left" w:pos="708"/>
          <w:tab w:val="left" w:pos="1416"/>
          <w:tab w:val="left" w:pos="2124"/>
          <w:tab w:val="left" w:pos="2832"/>
          <w:tab w:val="left" w:pos="3356"/>
        </w:tabs>
        <w:spacing w:after="0" w:line="240" w:lineRule="auto"/>
        <w:ind w:left="360"/>
        <w:rPr>
          <w:rFonts w:ascii="Arial" w:hAnsi="Arial" w:cs="Arial"/>
          <w:b/>
          <w:sz w:val="18"/>
        </w:rPr>
      </w:pPr>
      <w:r w:rsidRPr="00D07608">
        <w:rPr>
          <w:rFonts w:ascii="Arial" w:hAnsi="Arial" w:cs="Arial"/>
          <w:b/>
          <w:sz w:val="18"/>
        </w:rPr>
        <w:t>Art. 17</w:t>
      </w:r>
      <w:r w:rsidRPr="00D07608">
        <w:rPr>
          <w:rFonts w:ascii="Arial" w:hAnsi="Arial" w:cs="Arial"/>
          <w:b/>
          <w:sz w:val="18"/>
        </w:rPr>
        <w:tab/>
      </w:r>
      <w:r w:rsidRPr="00D07608">
        <w:rPr>
          <w:rFonts w:ascii="Arial" w:hAnsi="Arial" w:cs="Arial"/>
          <w:b/>
          <w:sz w:val="18"/>
        </w:rPr>
        <w:tab/>
        <w:t>Vertretung des Vereins / Unterschrift</w:t>
      </w:r>
    </w:p>
    <w:p w:rsidR="00D07608" w:rsidRDefault="00D07608" w:rsidP="00653947">
      <w:pPr>
        <w:spacing w:after="0"/>
        <w:rPr>
          <w:rFonts w:ascii="Arial" w:hAnsi="Arial" w:cs="Arial"/>
          <w:sz w:val="20"/>
        </w:rPr>
      </w:pPr>
    </w:p>
    <w:p w:rsidR="00D07608" w:rsidRDefault="00D07608" w:rsidP="00653947">
      <w:pPr>
        <w:spacing w:after="0"/>
        <w:rPr>
          <w:rFonts w:ascii="Arial" w:hAnsi="Arial" w:cs="Arial"/>
          <w:sz w:val="20"/>
        </w:rPr>
      </w:pPr>
      <w:r>
        <w:rPr>
          <w:rFonts w:ascii="Arial" w:hAnsi="Arial" w:cs="Arial"/>
          <w:sz w:val="20"/>
        </w:rPr>
        <w:t>Der Verein wird rechtsverbindlich verpflichtet durch Kollektivunterschrift der Präsidentin bzw. des Präsidenten, der Vizepräsidentin bzw. des Vizepräsidenten oder der Kassiererin bzw. des Kassiers zu zweien.</w:t>
      </w:r>
    </w:p>
    <w:p w:rsidR="00D07608" w:rsidRDefault="00D07608" w:rsidP="00653947">
      <w:pPr>
        <w:spacing w:after="0"/>
        <w:rPr>
          <w:rFonts w:ascii="Arial" w:hAnsi="Arial" w:cs="Arial"/>
          <w:sz w:val="20"/>
        </w:rPr>
      </w:pPr>
    </w:p>
    <w:p w:rsidR="00D07608" w:rsidRDefault="00D07608" w:rsidP="00D07608">
      <w:pPr>
        <w:tabs>
          <w:tab w:val="left" w:pos="708"/>
          <w:tab w:val="left" w:pos="1416"/>
          <w:tab w:val="left" w:pos="2124"/>
          <w:tab w:val="left" w:pos="2832"/>
          <w:tab w:val="left" w:pos="3356"/>
        </w:tabs>
        <w:spacing w:after="0" w:line="240" w:lineRule="auto"/>
        <w:ind w:left="360"/>
        <w:rPr>
          <w:rFonts w:ascii="Arial" w:hAnsi="Arial" w:cs="Arial"/>
          <w:b/>
          <w:sz w:val="18"/>
        </w:rPr>
      </w:pPr>
      <w:r w:rsidRPr="00D07608">
        <w:rPr>
          <w:rFonts w:ascii="Arial" w:hAnsi="Arial" w:cs="Arial"/>
          <w:b/>
          <w:sz w:val="18"/>
        </w:rPr>
        <w:t>Art. 18</w:t>
      </w:r>
      <w:r w:rsidRPr="00D07608">
        <w:rPr>
          <w:rFonts w:ascii="Arial" w:hAnsi="Arial" w:cs="Arial"/>
          <w:b/>
          <w:sz w:val="18"/>
        </w:rPr>
        <w:tab/>
      </w:r>
      <w:r w:rsidRPr="00D07608">
        <w:rPr>
          <w:rFonts w:ascii="Arial" w:hAnsi="Arial" w:cs="Arial"/>
          <w:b/>
          <w:sz w:val="18"/>
        </w:rPr>
        <w:tab/>
        <w:t>Haftung</w:t>
      </w:r>
    </w:p>
    <w:p w:rsidR="00D07608" w:rsidRDefault="00D07608" w:rsidP="00D07608">
      <w:pPr>
        <w:tabs>
          <w:tab w:val="left" w:pos="708"/>
          <w:tab w:val="left" w:pos="1416"/>
          <w:tab w:val="left" w:pos="2124"/>
          <w:tab w:val="left" w:pos="2832"/>
          <w:tab w:val="left" w:pos="3356"/>
        </w:tabs>
        <w:spacing w:after="0" w:line="240" w:lineRule="auto"/>
        <w:rPr>
          <w:rFonts w:ascii="Arial" w:hAnsi="Arial" w:cs="Arial"/>
          <w:b/>
          <w:sz w:val="18"/>
        </w:rPr>
      </w:pPr>
    </w:p>
    <w:p w:rsidR="00D07608" w:rsidRDefault="00D07608" w:rsidP="00D07608">
      <w:pPr>
        <w:tabs>
          <w:tab w:val="left" w:pos="708"/>
          <w:tab w:val="left" w:pos="1416"/>
          <w:tab w:val="left" w:pos="2124"/>
          <w:tab w:val="left" w:pos="2832"/>
          <w:tab w:val="left" w:pos="3356"/>
        </w:tabs>
        <w:spacing w:after="0" w:line="240" w:lineRule="auto"/>
        <w:rPr>
          <w:rFonts w:ascii="Arial" w:hAnsi="Arial" w:cs="Arial"/>
          <w:sz w:val="20"/>
        </w:rPr>
      </w:pPr>
      <w:r>
        <w:rPr>
          <w:rFonts w:ascii="Arial" w:hAnsi="Arial" w:cs="Arial"/>
          <w:sz w:val="20"/>
        </w:rPr>
        <w:t>Für die Schulden des Vereins haftet ausschliesslich das Vereinsvermögen. Eine persönliche Haftung der Mitglieder ist ausgeschlossen.</w:t>
      </w:r>
    </w:p>
    <w:p w:rsidR="00D07608" w:rsidRDefault="00D07608" w:rsidP="00D07608">
      <w:pPr>
        <w:tabs>
          <w:tab w:val="left" w:pos="708"/>
          <w:tab w:val="left" w:pos="1416"/>
          <w:tab w:val="left" w:pos="2124"/>
          <w:tab w:val="left" w:pos="2832"/>
          <w:tab w:val="left" w:pos="3356"/>
        </w:tabs>
        <w:spacing w:after="0" w:line="240" w:lineRule="auto"/>
        <w:rPr>
          <w:rFonts w:ascii="Arial" w:hAnsi="Arial" w:cs="Arial"/>
          <w:sz w:val="20"/>
        </w:rPr>
      </w:pPr>
    </w:p>
    <w:p w:rsidR="00D07608" w:rsidRDefault="00D07608" w:rsidP="00D07608">
      <w:pPr>
        <w:tabs>
          <w:tab w:val="left" w:pos="708"/>
          <w:tab w:val="left" w:pos="1416"/>
          <w:tab w:val="left" w:pos="2124"/>
          <w:tab w:val="left" w:pos="2832"/>
          <w:tab w:val="left" w:pos="3356"/>
        </w:tabs>
        <w:spacing w:after="0" w:line="240" w:lineRule="auto"/>
        <w:ind w:left="360"/>
        <w:rPr>
          <w:rFonts w:ascii="Arial" w:hAnsi="Arial" w:cs="Arial"/>
          <w:b/>
          <w:sz w:val="18"/>
        </w:rPr>
      </w:pPr>
      <w:r w:rsidRPr="00D07608">
        <w:rPr>
          <w:rFonts w:ascii="Arial" w:hAnsi="Arial" w:cs="Arial"/>
          <w:b/>
          <w:sz w:val="18"/>
        </w:rPr>
        <w:t>Art. 19</w:t>
      </w:r>
      <w:r w:rsidRPr="00D07608">
        <w:rPr>
          <w:rFonts w:ascii="Arial" w:hAnsi="Arial" w:cs="Arial"/>
          <w:b/>
          <w:sz w:val="18"/>
        </w:rPr>
        <w:tab/>
      </w:r>
      <w:r w:rsidRPr="00D07608">
        <w:rPr>
          <w:rFonts w:ascii="Arial" w:hAnsi="Arial" w:cs="Arial"/>
          <w:b/>
          <w:sz w:val="18"/>
        </w:rPr>
        <w:tab/>
        <w:t>Statutenänderung</w:t>
      </w:r>
    </w:p>
    <w:p w:rsidR="00D07608" w:rsidRDefault="00D07608" w:rsidP="00D07608">
      <w:pPr>
        <w:tabs>
          <w:tab w:val="left" w:pos="708"/>
          <w:tab w:val="left" w:pos="1416"/>
          <w:tab w:val="left" w:pos="2124"/>
          <w:tab w:val="left" w:pos="2832"/>
          <w:tab w:val="left" w:pos="3356"/>
        </w:tabs>
        <w:spacing w:after="0" w:line="240" w:lineRule="auto"/>
        <w:rPr>
          <w:rFonts w:ascii="Arial" w:hAnsi="Arial" w:cs="Arial"/>
          <w:b/>
          <w:sz w:val="18"/>
        </w:rPr>
      </w:pPr>
    </w:p>
    <w:p w:rsidR="00D07608" w:rsidRDefault="00D07608" w:rsidP="00D07608">
      <w:pPr>
        <w:tabs>
          <w:tab w:val="left" w:pos="708"/>
          <w:tab w:val="left" w:pos="1416"/>
          <w:tab w:val="left" w:pos="2124"/>
          <w:tab w:val="left" w:pos="2832"/>
          <w:tab w:val="left" w:pos="3356"/>
        </w:tabs>
        <w:spacing w:after="0" w:line="240" w:lineRule="auto"/>
        <w:rPr>
          <w:rFonts w:ascii="Arial" w:hAnsi="Arial" w:cs="Arial"/>
          <w:sz w:val="20"/>
        </w:rPr>
      </w:pPr>
      <w:r>
        <w:rPr>
          <w:rFonts w:ascii="Arial" w:hAnsi="Arial" w:cs="Arial"/>
          <w:sz w:val="20"/>
        </w:rPr>
        <w:t>Die Revision der Statuten kann in der Mitgliederversammlung beantragt werden.</w:t>
      </w:r>
    </w:p>
    <w:p w:rsidR="00D07608" w:rsidRDefault="00D07608" w:rsidP="00D07608">
      <w:pPr>
        <w:tabs>
          <w:tab w:val="left" w:pos="708"/>
          <w:tab w:val="left" w:pos="1416"/>
          <w:tab w:val="left" w:pos="2124"/>
          <w:tab w:val="left" w:pos="2832"/>
          <w:tab w:val="left" w:pos="3356"/>
        </w:tabs>
        <w:spacing w:after="0" w:line="240" w:lineRule="auto"/>
        <w:rPr>
          <w:rFonts w:ascii="Arial" w:hAnsi="Arial" w:cs="Arial"/>
          <w:sz w:val="20"/>
        </w:rPr>
      </w:pPr>
    </w:p>
    <w:p w:rsidR="00D07608" w:rsidRDefault="00826C30" w:rsidP="00D07608">
      <w:pPr>
        <w:pStyle w:val="Listenabsatz"/>
        <w:numPr>
          <w:ilvl w:val="0"/>
          <w:numId w:val="4"/>
        </w:numPr>
        <w:tabs>
          <w:tab w:val="left" w:pos="708"/>
          <w:tab w:val="left" w:pos="1416"/>
          <w:tab w:val="left" w:pos="2124"/>
          <w:tab w:val="left" w:pos="2832"/>
          <w:tab w:val="left" w:pos="3356"/>
        </w:tabs>
        <w:spacing w:after="0" w:line="240" w:lineRule="auto"/>
        <w:rPr>
          <w:rFonts w:ascii="Arial" w:hAnsi="Arial" w:cs="Arial"/>
          <w:sz w:val="20"/>
        </w:rPr>
      </w:pPr>
      <w:r>
        <w:rPr>
          <w:rFonts w:ascii="Arial" w:hAnsi="Arial" w:cs="Arial"/>
          <w:sz w:val="20"/>
        </w:rPr>
        <w:t>v</w:t>
      </w:r>
      <w:r w:rsidR="00D07608">
        <w:rPr>
          <w:rFonts w:ascii="Arial" w:hAnsi="Arial" w:cs="Arial"/>
          <w:sz w:val="20"/>
        </w:rPr>
        <w:t xml:space="preserve">om Vorstand, </w:t>
      </w:r>
    </w:p>
    <w:p w:rsidR="00D07608" w:rsidRDefault="00826C30" w:rsidP="00D07608">
      <w:pPr>
        <w:pStyle w:val="Listenabsatz"/>
        <w:numPr>
          <w:ilvl w:val="0"/>
          <w:numId w:val="4"/>
        </w:numPr>
        <w:tabs>
          <w:tab w:val="left" w:pos="708"/>
          <w:tab w:val="left" w:pos="1416"/>
          <w:tab w:val="left" w:pos="2124"/>
          <w:tab w:val="left" w:pos="2832"/>
          <w:tab w:val="left" w:pos="3356"/>
        </w:tabs>
        <w:spacing w:after="0" w:line="240" w:lineRule="auto"/>
        <w:rPr>
          <w:rFonts w:ascii="Arial" w:hAnsi="Arial" w:cs="Arial"/>
          <w:sz w:val="20"/>
        </w:rPr>
      </w:pPr>
      <w:r>
        <w:rPr>
          <w:rFonts w:ascii="Arial" w:hAnsi="Arial" w:cs="Arial"/>
          <w:sz w:val="20"/>
        </w:rPr>
        <w:t>v</w:t>
      </w:r>
      <w:r w:rsidR="00D07608">
        <w:rPr>
          <w:rFonts w:ascii="Arial" w:hAnsi="Arial" w:cs="Arial"/>
          <w:sz w:val="20"/>
        </w:rPr>
        <w:t>on einem Zehntel der Vereinsmitglieder,</w:t>
      </w:r>
    </w:p>
    <w:p w:rsidR="00D07608" w:rsidRDefault="00826C30" w:rsidP="00D07608">
      <w:pPr>
        <w:pStyle w:val="Listenabsatz"/>
        <w:numPr>
          <w:ilvl w:val="0"/>
          <w:numId w:val="4"/>
        </w:numPr>
        <w:tabs>
          <w:tab w:val="left" w:pos="708"/>
          <w:tab w:val="left" w:pos="1416"/>
          <w:tab w:val="left" w:pos="2124"/>
          <w:tab w:val="left" w:pos="2832"/>
          <w:tab w:val="left" w:pos="3356"/>
        </w:tabs>
        <w:spacing w:after="0" w:line="240" w:lineRule="auto"/>
        <w:rPr>
          <w:rFonts w:ascii="Arial" w:hAnsi="Arial" w:cs="Arial"/>
          <w:sz w:val="20"/>
        </w:rPr>
      </w:pPr>
      <w:r>
        <w:rPr>
          <w:rFonts w:ascii="Arial" w:hAnsi="Arial" w:cs="Arial"/>
          <w:sz w:val="20"/>
        </w:rPr>
        <w:t>d</w:t>
      </w:r>
      <w:r w:rsidR="00D07608">
        <w:rPr>
          <w:rFonts w:ascii="Arial" w:hAnsi="Arial" w:cs="Arial"/>
          <w:sz w:val="20"/>
        </w:rPr>
        <w:t>urch die Mitgliederversammlung selbst</w:t>
      </w:r>
    </w:p>
    <w:p w:rsidR="00D07608" w:rsidRDefault="00D07608" w:rsidP="00D07608">
      <w:pPr>
        <w:tabs>
          <w:tab w:val="left" w:pos="708"/>
          <w:tab w:val="left" w:pos="1416"/>
          <w:tab w:val="left" w:pos="2124"/>
          <w:tab w:val="left" w:pos="2832"/>
          <w:tab w:val="left" w:pos="3356"/>
        </w:tabs>
        <w:spacing w:after="0" w:line="240" w:lineRule="auto"/>
        <w:rPr>
          <w:rFonts w:ascii="Arial" w:hAnsi="Arial" w:cs="Arial"/>
          <w:sz w:val="20"/>
        </w:rPr>
      </w:pPr>
    </w:p>
    <w:p w:rsidR="00D07608" w:rsidRDefault="004A55FC" w:rsidP="00D07608">
      <w:pPr>
        <w:tabs>
          <w:tab w:val="left" w:pos="708"/>
          <w:tab w:val="left" w:pos="1416"/>
          <w:tab w:val="left" w:pos="2124"/>
          <w:tab w:val="left" w:pos="2832"/>
          <w:tab w:val="left" w:pos="3356"/>
        </w:tabs>
        <w:spacing w:after="0" w:line="240" w:lineRule="auto"/>
        <w:rPr>
          <w:rFonts w:ascii="Arial" w:hAnsi="Arial" w:cs="Arial"/>
          <w:sz w:val="20"/>
        </w:rPr>
      </w:pPr>
      <w:r>
        <w:rPr>
          <w:rFonts w:ascii="Arial" w:hAnsi="Arial" w:cs="Arial"/>
          <w:sz w:val="20"/>
        </w:rPr>
        <w:t>Ein Begehren auf Statutenrevision ist bei der Präsidentin oder beim Präsidenten schriftlich einzureichen.</w:t>
      </w:r>
    </w:p>
    <w:p w:rsidR="004A55FC" w:rsidRDefault="004A55FC" w:rsidP="00D07608">
      <w:pPr>
        <w:tabs>
          <w:tab w:val="left" w:pos="708"/>
          <w:tab w:val="left" w:pos="1416"/>
          <w:tab w:val="left" w:pos="2124"/>
          <w:tab w:val="left" w:pos="2832"/>
          <w:tab w:val="left" w:pos="3356"/>
        </w:tabs>
        <w:spacing w:after="0" w:line="240" w:lineRule="auto"/>
        <w:rPr>
          <w:rFonts w:ascii="Arial" w:hAnsi="Arial" w:cs="Arial"/>
          <w:sz w:val="20"/>
        </w:rPr>
      </w:pPr>
    </w:p>
    <w:p w:rsidR="004A55FC" w:rsidRDefault="004A55FC" w:rsidP="00D07608">
      <w:pPr>
        <w:tabs>
          <w:tab w:val="left" w:pos="708"/>
          <w:tab w:val="left" w:pos="1416"/>
          <w:tab w:val="left" w:pos="2124"/>
          <w:tab w:val="left" w:pos="2832"/>
          <w:tab w:val="left" w:pos="3356"/>
        </w:tabs>
        <w:spacing w:after="0" w:line="240" w:lineRule="auto"/>
        <w:rPr>
          <w:rFonts w:ascii="Arial" w:hAnsi="Arial" w:cs="Arial"/>
          <w:sz w:val="20"/>
        </w:rPr>
      </w:pPr>
      <w:r>
        <w:rPr>
          <w:rFonts w:ascii="Arial" w:hAnsi="Arial" w:cs="Arial"/>
          <w:sz w:val="20"/>
        </w:rPr>
        <w:t>Beschliesst die Mitgliederversammlung eine Statutenrevision, so ist zugleich darüber Beschluss zu fassen, ob die Statutenrevision an der nächsten ordentlichen Mitgliederversammlung traktandiert werden soll, oder ob eine ausserordentliche Mitgliederversammlung einzuberufen ist.</w:t>
      </w:r>
    </w:p>
    <w:p w:rsidR="004A55FC" w:rsidRDefault="004A55FC" w:rsidP="00D07608">
      <w:pPr>
        <w:tabs>
          <w:tab w:val="left" w:pos="708"/>
          <w:tab w:val="left" w:pos="1416"/>
          <w:tab w:val="left" w:pos="2124"/>
          <w:tab w:val="left" w:pos="2832"/>
          <w:tab w:val="left" w:pos="3356"/>
        </w:tabs>
        <w:spacing w:after="0" w:line="240" w:lineRule="auto"/>
        <w:rPr>
          <w:rFonts w:ascii="Arial" w:hAnsi="Arial" w:cs="Arial"/>
          <w:sz w:val="20"/>
        </w:rPr>
      </w:pPr>
    </w:p>
    <w:p w:rsidR="004A55FC" w:rsidRDefault="004A55FC" w:rsidP="00D07608">
      <w:pPr>
        <w:tabs>
          <w:tab w:val="left" w:pos="708"/>
          <w:tab w:val="left" w:pos="1416"/>
          <w:tab w:val="left" w:pos="2124"/>
          <w:tab w:val="left" w:pos="2832"/>
          <w:tab w:val="left" w:pos="3356"/>
        </w:tabs>
        <w:spacing w:after="0" w:line="240" w:lineRule="auto"/>
        <w:rPr>
          <w:rFonts w:ascii="Arial" w:hAnsi="Arial" w:cs="Arial"/>
          <w:sz w:val="20"/>
        </w:rPr>
      </w:pPr>
      <w:r>
        <w:rPr>
          <w:rFonts w:ascii="Arial" w:hAnsi="Arial" w:cs="Arial"/>
          <w:sz w:val="20"/>
        </w:rPr>
        <w:t>Für die Änderung der Statuten ist ein Beschluss der Mitgliederversammlung notwendig, der mindestens die Stimmen von zwei Dritteln der anwesenden Mitglieder auf sich vereinigt. Der Beschluss ist nur gültig, wenn die Änderungsvorschläge, mit der Einladung zur Versammlung gehörig angekündigt worden sind.</w:t>
      </w:r>
    </w:p>
    <w:p w:rsidR="004A55FC" w:rsidRDefault="004A55FC" w:rsidP="00D07608">
      <w:pPr>
        <w:tabs>
          <w:tab w:val="left" w:pos="708"/>
          <w:tab w:val="left" w:pos="1416"/>
          <w:tab w:val="left" w:pos="2124"/>
          <w:tab w:val="left" w:pos="2832"/>
          <w:tab w:val="left" w:pos="3356"/>
        </w:tabs>
        <w:spacing w:after="0" w:line="240" w:lineRule="auto"/>
        <w:rPr>
          <w:rFonts w:ascii="Arial" w:hAnsi="Arial" w:cs="Arial"/>
          <w:sz w:val="20"/>
        </w:rPr>
      </w:pPr>
    </w:p>
    <w:p w:rsidR="004A55FC" w:rsidRDefault="004A55FC" w:rsidP="004A55FC">
      <w:pPr>
        <w:tabs>
          <w:tab w:val="left" w:pos="708"/>
          <w:tab w:val="left" w:pos="1416"/>
          <w:tab w:val="left" w:pos="2124"/>
          <w:tab w:val="left" w:pos="2832"/>
          <w:tab w:val="left" w:pos="3356"/>
        </w:tabs>
        <w:spacing w:after="0" w:line="240" w:lineRule="auto"/>
        <w:ind w:left="360"/>
        <w:rPr>
          <w:rFonts w:ascii="Arial" w:hAnsi="Arial" w:cs="Arial"/>
          <w:b/>
          <w:sz w:val="18"/>
        </w:rPr>
      </w:pPr>
    </w:p>
    <w:p w:rsidR="004A55FC" w:rsidRDefault="004A55FC" w:rsidP="004A55FC">
      <w:pPr>
        <w:tabs>
          <w:tab w:val="left" w:pos="708"/>
          <w:tab w:val="left" w:pos="1416"/>
          <w:tab w:val="left" w:pos="2124"/>
          <w:tab w:val="left" w:pos="2832"/>
          <w:tab w:val="left" w:pos="3356"/>
        </w:tabs>
        <w:spacing w:after="0" w:line="240" w:lineRule="auto"/>
        <w:ind w:left="360"/>
        <w:rPr>
          <w:rFonts w:ascii="Arial" w:hAnsi="Arial" w:cs="Arial"/>
          <w:b/>
          <w:sz w:val="18"/>
        </w:rPr>
      </w:pPr>
    </w:p>
    <w:p w:rsidR="004A55FC" w:rsidRDefault="004A55FC" w:rsidP="004A55FC">
      <w:pPr>
        <w:tabs>
          <w:tab w:val="left" w:pos="708"/>
          <w:tab w:val="left" w:pos="1416"/>
          <w:tab w:val="left" w:pos="2124"/>
          <w:tab w:val="left" w:pos="2832"/>
          <w:tab w:val="left" w:pos="3356"/>
        </w:tabs>
        <w:spacing w:after="0" w:line="240" w:lineRule="auto"/>
        <w:ind w:left="360"/>
        <w:rPr>
          <w:rFonts w:ascii="Arial" w:hAnsi="Arial" w:cs="Arial"/>
          <w:b/>
          <w:sz w:val="18"/>
        </w:rPr>
      </w:pPr>
    </w:p>
    <w:p w:rsidR="004A55FC" w:rsidRDefault="004A55FC" w:rsidP="004A55FC">
      <w:pPr>
        <w:tabs>
          <w:tab w:val="left" w:pos="708"/>
          <w:tab w:val="left" w:pos="1416"/>
          <w:tab w:val="left" w:pos="2124"/>
          <w:tab w:val="left" w:pos="2832"/>
          <w:tab w:val="left" w:pos="3356"/>
        </w:tabs>
        <w:spacing w:after="0" w:line="240" w:lineRule="auto"/>
        <w:ind w:left="360"/>
        <w:rPr>
          <w:rFonts w:ascii="Arial" w:hAnsi="Arial" w:cs="Arial"/>
          <w:b/>
          <w:sz w:val="18"/>
        </w:rPr>
      </w:pPr>
    </w:p>
    <w:p w:rsidR="004A55FC" w:rsidRDefault="004A55FC" w:rsidP="004A55FC">
      <w:pPr>
        <w:tabs>
          <w:tab w:val="left" w:pos="708"/>
          <w:tab w:val="left" w:pos="1416"/>
          <w:tab w:val="left" w:pos="2124"/>
          <w:tab w:val="left" w:pos="2832"/>
          <w:tab w:val="left" w:pos="3356"/>
        </w:tabs>
        <w:spacing w:after="0" w:line="240" w:lineRule="auto"/>
        <w:ind w:left="360"/>
        <w:rPr>
          <w:rFonts w:ascii="Arial" w:hAnsi="Arial" w:cs="Arial"/>
          <w:b/>
          <w:sz w:val="18"/>
        </w:rPr>
      </w:pPr>
    </w:p>
    <w:p w:rsidR="004A55FC" w:rsidRDefault="004A55FC" w:rsidP="004A55FC">
      <w:pPr>
        <w:tabs>
          <w:tab w:val="left" w:pos="708"/>
          <w:tab w:val="left" w:pos="1416"/>
          <w:tab w:val="left" w:pos="2124"/>
          <w:tab w:val="left" w:pos="2832"/>
          <w:tab w:val="left" w:pos="3356"/>
        </w:tabs>
        <w:spacing w:after="120" w:line="240" w:lineRule="auto"/>
        <w:ind w:left="357"/>
        <w:rPr>
          <w:rFonts w:ascii="Arial" w:hAnsi="Arial" w:cs="Arial"/>
          <w:b/>
          <w:sz w:val="18"/>
        </w:rPr>
      </w:pPr>
      <w:r w:rsidRPr="004A55FC">
        <w:rPr>
          <w:rFonts w:ascii="Arial" w:hAnsi="Arial" w:cs="Arial"/>
          <w:b/>
          <w:sz w:val="18"/>
        </w:rPr>
        <w:lastRenderedPageBreak/>
        <w:t>Art. 20</w:t>
      </w:r>
      <w:r w:rsidRPr="004A55FC">
        <w:rPr>
          <w:rFonts w:ascii="Arial" w:hAnsi="Arial" w:cs="Arial"/>
          <w:b/>
          <w:sz w:val="18"/>
        </w:rPr>
        <w:tab/>
      </w:r>
      <w:r w:rsidRPr="004A55FC">
        <w:rPr>
          <w:rFonts w:ascii="Arial" w:hAnsi="Arial" w:cs="Arial"/>
          <w:b/>
          <w:sz w:val="18"/>
        </w:rPr>
        <w:tab/>
        <w:t>Auflösung des Vereins</w:t>
      </w:r>
    </w:p>
    <w:p w:rsidR="004A55FC" w:rsidRDefault="004A55FC" w:rsidP="004A55FC">
      <w:pPr>
        <w:rPr>
          <w:rFonts w:ascii="Arial" w:hAnsi="Arial" w:cs="Arial"/>
          <w:sz w:val="20"/>
          <w:szCs w:val="20"/>
        </w:rPr>
      </w:pPr>
      <w:r>
        <w:rPr>
          <w:rFonts w:ascii="Arial" w:hAnsi="Arial" w:cs="Arial"/>
          <w:sz w:val="20"/>
          <w:szCs w:val="20"/>
        </w:rPr>
        <w:t>Ein Auflösungsbeschluss ist von der Mitgliederversammlung mit einer Mehrheit von zwei Dritteln der anwesenden Vereinsmitglieder zu fassen, die zugleich mehr als die Hälfte aller Vereinsmitglieder ausmachen müssen.</w:t>
      </w:r>
    </w:p>
    <w:p w:rsidR="004A55FC" w:rsidRDefault="004A55FC" w:rsidP="004A55FC">
      <w:pPr>
        <w:rPr>
          <w:rFonts w:ascii="Arial" w:hAnsi="Arial" w:cs="Arial"/>
          <w:sz w:val="20"/>
          <w:szCs w:val="20"/>
        </w:rPr>
      </w:pPr>
      <w:r>
        <w:rPr>
          <w:rFonts w:ascii="Arial" w:hAnsi="Arial" w:cs="Arial"/>
          <w:sz w:val="20"/>
          <w:szCs w:val="20"/>
        </w:rPr>
        <w:t>Wird dieses Quorum nicht erreicht, sprechen sich aber zwei Drittel der anwesenden Vereinsmitglieder für die Auflösung des Vereins aus, ist binnen drei Monaten eine weitere Mitgliederversammlung durchzuführen. Diese zweite Mitgliederversammlung kann den Verein auflösen, sofern zwei Drittel der dann anwesenden Vereinsmitglieder der Auflösung zustimmen.</w:t>
      </w:r>
    </w:p>
    <w:p w:rsidR="004A55FC" w:rsidRPr="004A55FC" w:rsidRDefault="004A55FC" w:rsidP="000467AD">
      <w:pPr>
        <w:tabs>
          <w:tab w:val="left" w:pos="708"/>
          <w:tab w:val="left" w:pos="1416"/>
          <w:tab w:val="left" w:pos="2124"/>
          <w:tab w:val="left" w:pos="2832"/>
          <w:tab w:val="left" w:pos="3356"/>
        </w:tabs>
        <w:spacing w:after="120" w:line="240" w:lineRule="auto"/>
        <w:ind w:left="357"/>
        <w:rPr>
          <w:rFonts w:ascii="Arial" w:hAnsi="Arial" w:cs="Arial"/>
          <w:b/>
          <w:sz w:val="18"/>
        </w:rPr>
      </w:pPr>
      <w:r w:rsidRPr="004A55FC">
        <w:rPr>
          <w:rFonts w:ascii="Arial" w:hAnsi="Arial" w:cs="Arial"/>
          <w:b/>
          <w:sz w:val="18"/>
        </w:rPr>
        <w:t>Art. 21</w:t>
      </w:r>
      <w:r w:rsidRPr="004A55FC">
        <w:rPr>
          <w:rFonts w:ascii="Arial" w:hAnsi="Arial" w:cs="Arial"/>
          <w:b/>
          <w:sz w:val="18"/>
        </w:rPr>
        <w:tab/>
      </w:r>
      <w:r w:rsidRPr="004A55FC">
        <w:rPr>
          <w:rFonts w:ascii="Arial" w:hAnsi="Arial" w:cs="Arial"/>
          <w:b/>
          <w:sz w:val="18"/>
        </w:rPr>
        <w:tab/>
        <w:t>Verwendung des Vereinsvermögens bei einer Auflösung</w:t>
      </w:r>
    </w:p>
    <w:p w:rsidR="004A55FC" w:rsidRDefault="004A55FC" w:rsidP="004A55FC">
      <w:pPr>
        <w:rPr>
          <w:rFonts w:ascii="Arial" w:hAnsi="Arial" w:cs="Arial"/>
          <w:sz w:val="20"/>
          <w:szCs w:val="20"/>
        </w:rPr>
      </w:pPr>
      <w:r>
        <w:rPr>
          <w:rFonts w:ascii="Arial" w:hAnsi="Arial" w:cs="Arial"/>
          <w:sz w:val="20"/>
          <w:szCs w:val="20"/>
        </w:rPr>
        <w:t>Über die Verwendung des Vereinsvermögens im Falle der Auflösung oder Umwandlung entscheidet die Mitgliederversammlung mit einfachem Mehr. Es ist einer Institution mit ähnlichem Zweck zuzuwenden.</w:t>
      </w:r>
    </w:p>
    <w:p w:rsidR="00826C30" w:rsidRDefault="00826C30" w:rsidP="004A55FC">
      <w:pPr>
        <w:rPr>
          <w:rFonts w:ascii="Arial" w:hAnsi="Arial" w:cs="Arial"/>
          <w:sz w:val="20"/>
          <w:szCs w:val="20"/>
        </w:rPr>
      </w:pPr>
    </w:p>
    <w:p w:rsidR="004A55FC" w:rsidRDefault="004A55FC" w:rsidP="004A55FC">
      <w:pPr>
        <w:rPr>
          <w:rFonts w:ascii="Arial" w:hAnsi="Arial" w:cs="Arial"/>
          <w:b/>
          <w:sz w:val="20"/>
          <w:szCs w:val="20"/>
        </w:rPr>
      </w:pPr>
      <w:r w:rsidRPr="00F27CF9">
        <w:rPr>
          <w:rFonts w:ascii="Arial" w:hAnsi="Arial" w:cs="Arial"/>
          <w:b/>
          <w:sz w:val="20"/>
          <w:szCs w:val="20"/>
        </w:rPr>
        <w:t>An der Mitgliederversammlung vom 22. März 2004 geändert und genehmigt.</w:t>
      </w:r>
    </w:p>
    <w:p w:rsidR="00826C30" w:rsidRPr="00F27CF9" w:rsidRDefault="00826C30" w:rsidP="004A55FC">
      <w:pPr>
        <w:rPr>
          <w:rFonts w:ascii="Arial" w:hAnsi="Arial" w:cs="Arial"/>
          <w:b/>
          <w:sz w:val="20"/>
          <w:szCs w:val="20"/>
        </w:rPr>
      </w:pPr>
    </w:p>
    <w:p w:rsidR="004A55FC" w:rsidRDefault="004A55FC" w:rsidP="004A55FC">
      <w:pPr>
        <w:rPr>
          <w:rFonts w:ascii="Arial" w:hAnsi="Arial" w:cs="Arial"/>
          <w:sz w:val="20"/>
          <w:szCs w:val="20"/>
        </w:rPr>
      </w:pPr>
      <w:bookmarkStart w:id="0" w:name="_GoBack"/>
      <w:bookmarkEnd w:id="0"/>
    </w:p>
    <w:p w:rsidR="00826C30" w:rsidRDefault="00826C30" w:rsidP="004A55FC">
      <w:pPr>
        <w:rPr>
          <w:rFonts w:ascii="Arial" w:hAnsi="Arial" w:cs="Arial"/>
          <w:sz w:val="20"/>
          <w:szCs w:val="20"/>
        </w:rPr>
      </w:pPr>
    </w:p>
    <w:p w:rsidR="00826C30" w:rsidRDefault="00826C30" w:rsidP="00826C30">
      <w:pPr>
        <w:spacing w:after="0"/>
        <w:rPr>
          <w:rFonts w:ascii="Arial" w:hAnsi="Arial" w:cs="Arial"/>
          <w:sz w:val="20"/>
          <w:szCs w:val="20"/>
        </w:rPr>
      </w:pPr>
      <w:r>
        <w:rPr>
          <w:rFonts w:ascii="Arial" w:hAnsi="Arial" w:cs="Arial"/>
          <w:sz w:val="20"/>
          <w:szCs w:val="20"/>
        </w:rPr>
        <w:t>Statuten vom 09.01.2001</w:t>
      </w:r>
    </w:p>
    <w:p w:rsidR="00826C30" w:rsidRPr="004A55FC" w:rsidRDefault="00826C30" w:rsidP="00826C30">
      <w:pPr>
        <w:spacing w:after="0"/>
        <w:rPr>
          <w:rFonts w:ascii="Arial" w:hAnsi="Arial" w:cs="Arial"/>
          <w:sz w:val="20"/>
          <w:szCs w:val="20"/>
        </w:rPr>
      </w:pPr>
      <w:r>
        <w:rPr>
          <w:rFonts w:ascii="Arial" w:hAnsi="Arial" w:cs="Arial"/>
          <w:sz w:val="20"/>
          <w:szCs w:val="20"/>
        </w:rPr>
        <w:t>Geändert am 22.03.2004</w:t>
      </w:r>
    </w:p>
    <w:p w:rsidR="004A55FC" w:rsidRPr="004A55FC" w:rsidRDefault="004A55FC" w:rsidP="004A55FC">
      <w:pPr>
        <w:rPr>
          <w:rFonts w:ascii="Arial" w:hAnsi="Arial" w:cs="Arial"/>
          <w:sz w:val="20"/>
        </w:rPr>
      </w:pPr>
    </w:p>
    <w:sectPr w:rsidR="004A55FC" w:rsidRPr="004A55FC" w:rsidSect="00FB6E0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00CCC"/>
    <w:multiLevelType w:val="multilevel"/>
    <w:tmpl w:val="0807001F"/>
    <w:lvl w:ilvl="0">
      <w:start w:val="1"/>
      <w:numFmt w:val="decimal"/>
      <w:lvlText w:val="%1."/>
      <w:lvlJc w:val="left"/>
      <w:pPr>
        <w:ind w:left="360" w:hanging="360"/>
      </w:pPr>
      <w:rPr>
        <w:b/>
        <w:i/>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62576265"/>
    <w:multiLevelType w:val="hybridMultilevel"/>
    <w:tmpl w:val="1DB4D91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6AD70354"/>
    <w:multiLevelType w:val="multilevel"/>
    <w:tmpl w:val="C64E1E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D6B7053"/>
    <w:multiLevelType w:val="hybridMultilevel"/>
    <w:tmpl w:val="676C322A"/>
    <w:lvl w:ilvl="0" w:tplc="CB261E36">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DCD"/>
    <w:rsid w:val="000467AD"/>
    <w:rsid w:val="000C0BEC"/>
    <w:rsid w:val="001A523F"/>
    <w:rsid w:val="001D49D0"/>
    <w:rsid w:val="00222DCD"/>
    <w:rsid w:val="004A55FC"/>
    <w:rsid w:val="00595B8F"/>
    <w:rsid w:val="00653947"/>
    <w:rsid w:val="006D3237"/>
    <w:rsid w:val="007404F0"/>
    <w:rsid w:val="00826C30"/>
    <w:rsid w:val="00933EF7"/>
    <w:rsid w:val="009B68BA"/>
    <w:rsid w:val="00A51BF4"/>
    <w:rsid w:val="00A77F91"/>
    <w:rsid w:val="00B63797"/>
    <w:rsid w:val="00D07608"/>
    <w:rsid w:val="00ED5327"/>
    <w:rsid w:val="00F27CF9"/>
    <w:rsid w:val="00FB6E0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22DCD"/>
    <w:pPr>
      <w:ind w:left="720"/>
      <w:contextualSpacing/>
    </w:pPr>
  </w:style>
  <w:style w:type="paragraph" w:styleId="Sprechblasentext">
    <w:name w:val="Balloon Text"/>
    <w:basedOn w:val="Standard"/>
    <w:link w:val="SprechblasentextZchn"/>
    <w:uiPriority w:val="99"/>
    <w:semiHidden/>
    <w:unhideWhenUsed/>
    <w:rsid w:val="00FB6E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6E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22DCD"/>
    <w:pPr>
      <w:ind w:left="720"/>
      <w:contextualSpacing/>
    </w:pPr>
  </w:style>
  <w:style w:type="paragraph" w:styleId="Sprechblasentext">
    <w:name w:val="Balloon Text"/>
    <w:basedOn w:val="Standard"/>
    <w:link w:val="SprechblasentextZchn"/>
    <w:uiPriority w:val="99"/>
    <w:semiHidden/>
    <w:unhideWhenUsed/>
    <w:rsid w:val="00FB6E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6E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1396</Words>
  <Characters>8797</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10173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Autismushilfe Ostschweiz ¦ Beratung</dc:creator>
  <cp:lastModifiedBy>Autismushilfe Ostschweiz ¦ Sekretariat</cp:lastModifiedBy>
  <cp:revision>10</cp:revision>
  <cp:lastPrinted>2017-01-19T12:05:00Z</cp:lastPrinted>
  <dcterms:created xsi:type="dcterms:W3CDTF">2017-01-19T09:20:00Z</dcterms:created>
  <dcterms:modified xsi:type="dcterms:W3CDTF">2018-02-28T10:29:00Z</dcterms:modified>
</cp:coreProperties>
</file>